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8" w:rsidRPr="002C0FF5" w:rsidRDefault="00AA6668" w:rsidP="002C0FF5">
      <w:pPr>
        <w:jc w:val="both"/>
        <w:rPr>
          <w:rFonts w:ascii="Times New Roman" w:hAnsi="Times New Roman" w:cs="Times New Roman"/>
          <w:sz w:val="24"/>
          <w:szCs w:val="24"/>
        </w:rPr>
      </w:pPr>
    </w:p>
    <w:p w:rsidR="00AA6668" w:rsidRPr="002C0FF5" w:rsidRDefault="00AA6668" w:rsidP="002C0FF5">
      <w:pPr>
        <w:pStyle w:val="Bezodstpw1"/>
        <w:jc w:val="both"/>
        <w:rPr>
          <w:rFonts w:ascii="Times New Roman" w:hAnsi="Times New Roman"/>
          <w:sz w:val="24"/>
          <w:szCs w:val="24"/>
          <w:lang w:val="pl-PL"/>
        </w:rPr>
      </w:pPr>
      <w:r w:rsidRPr="002C0FF5">
        <w:rPr>
          <w:rFonts w:ascii="Times New Roman" w:hAnsi="Times New Roman"/>
          <w:sz w:val="24"/>
          <w:szCs w:val="24"/>
          <w:lang w:val="pl-PL"/>
        </w:rPr>
        <w:t xml:space="preserve">   UGR. 0002.1.2013.JK</w:t>
      </w:r>
      <w:r w:rsidRPr="002C0FF5">
        <w:rPr>
          <w:rFonts w:ascii="Times New Roman" w:hAnsi="Times New Roman"/>
          <w:sz w:val="24"/>
          <w:szCs w:val="24"/>
          <w:lang w:val="pl-PL"/>
        </w:rPr>
        <w:tab/>
        <w:t xml:space="preserve">   </w:t>
      </w:r>
      <w:r w:rsidRPr="002C0FF5">
        <w:rPr>
          <w:rFonts w:ascii="Times New Roman" w:hAnsi="Times New Roman"/>
          <w:sz w:val="24"/>
          <w:szCs w:val="24"/>
          <w:lang w:val="pl-PL"/>
        </w:rPr>
        <w:tab/>
      </w:r>
      <w:r w:rsidRPr="002C0FF5">
        <w:rPr>
          <w:rFonts w:ascii="Times New Roman" w:hAnsi="Times New Roman"/>
          <w:sz w:val="24"/>
          <w:szCs w:val="24"/>
          <w:lang w:val="pl-PL"/>
        </w:rPr>
        <w:tab/>
        <w:t xml:space="preserve">            </w:t>
      </w:r>
      <w:r w:rsidRPr="002C0FF5">
        <w:rPr>
          <w:rFonts w:ascii="Times New Roman" w:hAnsi="Times New Roman"/>
          <w:sz w:val="24"/>
          <w:szCs w:val="24"/>
          <w:lang w:val="pl-PL"/>
        </w:rPr>
        <w:tab/>
      </w:r>
      <w:r w:rsidRPr="002C0FF5">
        <w:rPr>
          <w:rFonts w:ascii="Times New Roman" w:hAnsi="Times New Roman"/>
          <w:sz w:val="24"/>
          <w:szCs w:val="24"/>
          <w:lang w:val="pl-PL"/>
        </w:rPr>
        <w:tab/>
        <w:t xml:space="preserve"> </w:t>
      </w:r>
      <w:r w:rsidR="002C0FF5" w:rsidRPr="002C0FF5">
        <w:rPr>
          <w:rFonts w:ascii="Times New Roman" w:hAnsi="Times New Roman"/>
          <w:sz w:val="24"/>
          <w:szCs w:val="24"/>
          <w:lang w:val="pl-PL"/>
        </w:rPr>
        <w:t>Rząśnia, dnia 2013-01-10</w:t>
      </w:r>
    </w:p>
    <w:p w:rsidR="002C0FF5" w:rsidRPr="002C0FF5" w:rsidRDefault="002C0FF5" w:rsidP="002C0FF5">
      <w:pPr>
        <w:pStyle w:val="Bezodstpw1"/>
        <w:jc w:val="both"/>
        <w:rPr>
          <w:rFonts w:ascii="Times New Roman" w:hAnsi="Times New Roman"/>
          <w:sz w:val="24"/>
          <w:szCs w:val="24"/>
          <w:lang w:val="pl-PL"/>
        </w:rPr>
      </w:pPr>
    </w:p>
    <w:p w:rsidR="00AA6668" w:rsidRPr="002C0FF5" w:rsidRDefault="00AA6668" w:rsidP="002C0FF5">
      <w:pPr>
        <w:pStyle w:val="Bezodstpw1"/>
        <w:jc w:val="both"/>
        <w:rPr>
          <w:rFonts w:ascii="Times New Roman" w:hAnsi="Times New Roman"/>
          <w:sz w:val="24"/>
          <w:szCs w:val="24"/>
          <w:lang w:val="pl-PL"/>
        </w:rPr>
      </w:pPr>
    </w:p>
    <w:p w:rsidR="00AA6668" w:rsidRPr="002C0FF5" w:rsidRDefault="00AA6668" w:rsidP="002C0FF5">
      <w:pPr>
        <w:pStyle w:val="Bezodstpw1"/>
        <w:jc w:val="both"/>
        <w:rPr>
          <w:rFonts w:ascii="Times New Roman" w:hAnsi="Times New Roman"/>
          <w:sz w:val="24"/>
          <w:szCs w:val="24"/>
          <w:lang w:val="pl-PL"/>
        </w:rPr>
      </w:pPr>
    </w:p>
    <w:p w:rsidR="00AA6668" w:rsidRPr="002C0FF5" w:rsidRDefault="00AA6668" w:rsidP="002C0FF5">
      <w:pPr>
        <w:spacing w:line="360" w:lineRule="auto"/>
        <w:ind w:left="3540" w:firstLine="708"/>
        <w:jc w:val="both"/>
        <w:rPr>
          <w:rFonts w:ascii="Times New Roman" w:hAnsi="Times New Roman" w:cs="Times New Roman"/>
          <w:b/>
          <w:sz w:val="24"/>
          <w:szCs w:val="24"/>
        </w:rPr>
      </w:pPr>
      <w:r w:rsidRPr="002C0FF5">
        <w:rPr>
          <w:rFonts w:ascii="Times New Roman" w:hAnsi="Times New Roman" w:cs="Times New Roman"/>
          <w:b/>
          <w:sz w:val="24"/>
          <w:szCs w:val="24"/>
        </w:rPr>
        <w:t>Pan/i</w:t>
      </w:r>
    </w:p>
    <w:p w:rsidR="00AA6668" w:rsidRPr="002C0FF5" w:rsidRDefault="00AA6668" w:rsidP="002C0FF5">
      <w:pPr>
        <w:spacing w:line="360" w:lineRule="auto"/>
        <w:jc w:val="both"/>
        <w:rPr>
          <w:rFonts w:ascii="Times New Roman" w:hAnsi="Times New Roman" w:cs="Times New Roman"/>
          <w:b/>
          <w:sz w:val="24"/>
          <w:szCs w:val="24"/>
        </w:rPr>
      </w:pPr>
      <w:r w:rsidRPr="002C0FF5">
        <w:rPr>
          <w:rFonts w:ascii="Times New Roman" w:hAnsi="Times New Roman" w:cs="Times New Roman"/>
          <w:b/>
          <w:sz w:val="24"/>
          <w:szCs w:val="24"/>
        </w:rPr>
        <w:tab/>
      </w:r>
      <w:r w:rsidRPr="002C0FF5">
        <w:rPr>
          <w:rFonts w:ascii="Times New Roman" w:hAnsi="Times New Roman" w:cs="Times New Roman"/>
          <w:b/>
          <w:sz w:val="24"/>
          <w:szCs w:val="24"/>
        </w:rPr>
        <w:tab/>
      </w:r>
    </w:p>
    <w:p w:rsidR="00AA6668" w:rsidRPr="002C0FF5" w:rsidRDefault="00AA6668" w:rsidP="002C0FF5">
      <w:pPr>
        <w:spacing w:line="360" w:lineRule="auto"/>
        <w:jc w:val="both"/>
        <w:rPr>
          <w:rFonts w:ascii="Times New Roman" w:hAnsi="Times New Roman" w:cs="Times New Roman"/>
          <w:b/>
          <w:sz w:val="24"/>
          <w:szCs w:val="24"/>
        </w:rPr>
      </w:pPr>
      <w:r w:rsidRPr="002C0FF5">
        <w:rPr>
          <w:rFonts w:ascii="Times New Roman" w:hAnsi="Times New Roman" w:cs="Times New Roman"/>
          <w:b/>
          <w:sz w:val="24"/>
          <w:szCs w:val="24"/>
        </w:rPr>
        <w:tab/>
      </w:r>
      <w:r w:rsidRPr="002C0FF5">
        <w:rPr>
          <w:rFonts w:ascii="Times New Roman" w:hAnsi="Times New Roman" w:cs="Times New Roman"/>
          <w:b/>
          <w:sz w:val="24"/>
          <w:szCs w:val="24"/>
        </w:rPr>
        <w:tab/>
      </w:r>
      <w:r w:rsidRPr="002C0FF5">
        <w:rPr>
          <w:rFonts w:ascii="Times New Roman" w:hAnsi="Times New Roman" w:cs="Times New Roman"/>
          <w:b/>
          <w:sz w:val="24"/>
          <w:szCs w:val="24"/>
        </w:rPr>
        <w:tab/>
        <w:t>………………………………………………………..</w:t>
      </w:r>
    </w:p>
    <w:p w:rsidR="00AA6668" w:rsidRPr="002C0FF5" w:rsidRDefault="00AA6668" w:rsidP="002C0FF5">
      <w:pPr>
        <w:tabs>
          <w:tab w:val="left" w:pos="2445"/>
        </w:tabs>
        <w:jc w:val="both"/>
        <w:rPr>
          <w:rFonts w:ascii="Times New Roman" w:hAnsi="Times New Roman" w:cs="Times New Roman"/>
          <w:sz w:val="24"/>
          <w:szCs w:val="24"/>
        </w:rPr>
      </w:pPr>
      <w:r w:rsidRPr="002C0FF5">
        <w:rPr>
          <w:rFonts w:ascii="Times New Roman" w:hAnsi="Times New Roman" w:cs="Times New Roman"/>
          <w:sz w:val="24"/>
          <w:szCs w:val="24"/>
        </w:rPr>
        <w:t xml:space="preserve">Na podstawie art. 20 ust.1 ustawy z dnia 8 marca 1990 roku o samorządzie gminnym    ( tekst jednolity: Dz. U. z 2001 roku, nr 142, poz. 1591 z </w:t>
      </w:r>
      <w:proofErr w:type="spellStart"/>
      <w:r w:rsidRPr="002C0FF5">
        <w:rPr>
          <w:rFonts w:ascii="Times New Roman" w:hAnsi="Times New Roman" w:cs="Times New Roman"/>
          <w:sz w:val="24"/>
          <w:szCs w:val="24"/>
        </w:rPr>
        <w:t>póź</w:t>
      </w:r>
      <w:proofErr w:type="spellEnd"/>
      <w:r w:rsidRPr="002C0FF5">
        <w:rPr>
          <w:rFonts w:ascii="Times New Roman" w:hAnsi="Times New Roman" w:cs="Times New Roman"/>
          <w:sz w:val="24"/>
          <w:szCs w:val="24"/>
        </w:rPr>
        <w:t>. zm.) zwołuję XX</w:t>
      </w:r>
      <w:r w:rsidR="002C0FF5" w:rsidRPr="002C0FF5">
        <w:rPr>
          <w:rFonts w:ascii="Times New Roman" w:hAnsi="Times New Roman" w:cs="Times New Roman"/>
          <w:sz w:val="24"/>
          <w:szCs w:val="24"/>
        </w:rPr>
        <w:t>I</w:t>
      </w:r>
      <w:r w:rsidRPr="002C0FF5">
        <w:rPr>
          <w:rFonts w:ascii="Times New Roman" w:hAnsi="Times New Roman" w:cs="Times New Roman"/>
          <w:sz w:val="24"/>
          <w:szCs w:val="24"/>
        </w:rPr>
        <w:t xml:space="preserve"> sesję VI kadencji Rady Gminy  Rząśnia, która odbędzie się </w:t>
      </w:r>
      <w:r w:rsidR="002C0FF5" w:rsidRPr="002C0FF5">
        <w:rPr>
          <w:rFonts w:ascii="Times New Roman" w:hAnsi="Times New Roman" w:cs="Times New Roman"/>
          <w:b/>
          <w:sz w:val="24"/>
          <w:szCs w:val="24"/>
          <w:u w:val="single"/>
        </w:rPr>
        <w:t>w dniu  31</w:t>
      </w:r>
      <w:r w:rsidRPr="002C0FF5">
        <w:rPr>
          <w:rFonts w:ascii="Times New Roman" w:hAnsi="Times New Roman" w:cs="Times New Roman"/>
          <w:b/>
          <w:sz w:val="24"/>
          <w:szCs w:val="24"/>
          <w:u w:val="single"/>
        </w:rPr>
        <w:t xml:space="preserve"> stycznia  2013 roku  tj. </w:t>
      </w:r>
      <w:r w:rsidR="002C0FF5" w:rsidRPr="002C0FF5">
        <w:rPr>
          <w:rFonts w:ascii="Times New Roman" w:hAnsi="Times New Roman" w:cs="Times New Roman"/>
          <w:b/>
          <w:sz w:val="24"/>
          <w:szCs w:val="24"/>
          <w:u w:val="single"/>
        </w:rPr>
        <w:t>czwart</w:t>
      </w:r>
      <w:r w:rsidRPr="002C0FF5">
        <w:rPr>
          <w:rFonts w:ascii="Times New Roman" w:hAnsi="Times New Roman" w:cs="Times New Roman"/>
          <w:b/>
          <w:sz w:val="24"/>
          <w:szCs w:val="24"/>
          <w:u w:val="single"/>
        </w:rPr>
        <w:t>ek                 o godz. 1</w:t>
      </w:r>
      <w:r w:rsidR="002C0FF5" w:rsidRPr="002C0FF5">
        <w:rPr>
          <w:rFonts w:ascii="Times New Roman" w:hAnsi="Times New Roman" w:cs="Times New Roman"/>
          <w:b/>
          <w:sz w:val="24"/>
          <w:szCs w:val="24"/>
          <w:u w:val="single"/>
        </w:rPr>
        <w:t>2</w:t>
      </w:r>
      <w:r w:rsidRPr="002C0FF5">
        <w:rPr>
          <w:rFonts w:ascii="Times New Roman" w:hAnsi="Times New Roman" w:cs="Times New Roman"/>
          <w:b/>
          <w:sz w:val="24"/>
          <w:szCs w:val="24"/>
          <w:u w:val="single"/>
          <w:vertAlign w:val="superscript"/>
        </w:rPr>
        <w:t>00</w:t>
      </w:r>
      <w:r w:rsidRPr="002C0FF5">
        <w:rPr>
          <w:rFonts w:ascii="Times New Roman" w:hAnsi="Times New Roman" w:cs="Times New Roman"/>
          <w:b/>
          <w:sz w:val="24"/>
          <w:szCs w:val="24"/>
          <w:u w:val="single"/>
        </w:rPr>
        <w:t xml:space="preserve"> w sali posiedzeń Urzędu Gminy pokój nr 14,</w:t>
      </w:r>
      <w:r w:rsidRPr="002C0FF5">
        <w:rPr>
          <w:rFonts w:ascii="Times New Roman" w:hAnsi="Times New Roman" w:cs="Times New Roman"/>
          <w:b/>
          <w:sz w:val="24"/>
          <w:szCs w:val="24"/>
        </w:rPr>
        <w:t xml:space="preserve">   </w:t>
      </w:r>
      <w:r w:rsidRPr="002C0FF5">
        <w:rPr>
          <w:rFonts w:ascii="Times New Roman" w:hAnsi="Times New Roman" w:cs="Times New Roman"/>
          <w:sz w:val="24"/>
          <w:szCs w:val="24"/>
        </w:rPr>
        <w:t xml:space="preserve">z następującym proponowanym porządkiem obrad: </w:t>
      </w:r>
    </w:p>
    <w:p w:rsidR="00AA6668" w:rsidRPr="002C0FF5" w:rsidRDefault="00AA6668" w:rsidP="002C0FF5">
      <w:pPr>
        <w:numPr>
          <w:ilvl w:val="0"/>
          <w:numId w:val="20"/>
        </w:numPr>
        <w:spacing w:after="0" w:line="240" w:lineRule="auto"/>
        <w:ind w:left="426" w:hanging="426"/>
        <w:jc w:val="both"/>
        <w:rPr>
          <w:rFonts w:ascii="Times New Roman" w:hAnsi="Times New Roman" w:cs="Times New Roman"/>
          <w:sz w:val="24"/>
          <w:szCs w:val="24"/>
        </w:rPr>
      </w:pPr>
      <w:r w:rsidRPr="002C0FF5">
        <w:rPr>
          <w:rFonts w:ascii="Times New Roman" w:hAnsi="Times New Roman" w:cs="Times New Roman"/>
          <w:sz w:val="24"/>
          <w:szCs w:val="24"/>
        </w:rPr>
        <w:t xml:space="preserve">Otwarcie sesji i stwierdzenie jej prawomocności. </w:t>
      </w:r>
    </w:p>
    <w:p w:rsidR="00AA6668" w:rsidRPr="002C0FF5" w:rsidRDefault="00AA6668" w:rsidP="002C0FF5">
      <w:pPr>
        <w:numPr>
          <w:ilvl w:val="0"/>
          <w:numId w:val="20"/>
        </w:numPr>
        <w:tabs>
          <w:tab w:val="num" w:pos="426"/>
        </w:tabs>
        <w:spacing w:after="0" w:line="240" w:lineRule="auto"/>
        <w:ind w:left="540" w:hanging="540"/>
        <w:jc w:val="both"/>
        <w:rPr>
          <w:rFonts w:ascii="Times New Roman" w:hAnsi="Times New Roman" w:cs="Times New Roman"/>
          <w:sz w:val="24"/>
          <w:szCs w:val="24"/>
        </w:rPr>
      </w:pPr>
      <w:r w:rsidRPr="002C0FF5">
        <w:rPr>
          <w:rFonts w:ascii="Times New Roman" w:hAnsi="Times New Roman" w:cs="Times New Roman"/>
          <w:sz w:val="24"/>
          <w:szCs w:val="24"/>
        </w:rPr>
        <w:t>Przyjęcie porządku dziennego obrad.</w:t>
      </w:r>
    </w:p>
    <w:p w:rsidR="00AA6668" w:rsidRPr="002C0FF5" w:rsidRDefault="00AA6668" w:rsidP="002C0FF5">
      <w:pPr>
        <w:numPr>
          <w:ilvl w:val="0"/>
          <w:numId w:val="20"/>
        </w:numPr>
        <w:tabs>
          <w:tab w:val="left" w:pos="426"/>
        </w:tabs>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 xml:space="preserve">Przyjęcie protokołu z ostatniej sesji. </w:t>
      </w:r>
    </w:p>
    <w:p w:rsidR="00AA6668" w:rsidRPr="002C0FF5" w:rsidRDefault="00AA6668" w:rsidP="002C0FF5">
      <w:pPr>
        <w:numPr>
          <w:ilvl w:val="0"/>
          <w:numId w:val="20"/>
        </w:numPr>
        <w:tabs>
          <w:tab w:val="left" w:pos="426"/>
        </w:tabs>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 xml:space="preserve">Informacja Wójta z działań od ostatniej sesji. </w:t>
      </w:r>
    </w:p>
    <w:p w:rsidR="00AA6668" w:rsidRPr="002C0FF5" w:rsidRDefault="00AA6668" w:rsidP="002C0FF5">
      <w:pPr>
        <w:numPr>
          <w:ilvl w:val="0"/>
          <w:numId w:val="20"/>
        </w:numPr>
        <w:tabs>
          <w:tab w:val="left" w:pos="426"/>
        </w:tabs>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 xml:space="preserve">Interpelacje. </w:t>
      </w:r>
    </w:p>
    <w:p w:rsidR="00AA6668" w:rsidRPr="002C0FF5" w:rsidRDefault="00AA6668" w:rsidP="002C0FF5">
      <w:pPr>
        <w:numPr>
          <w:ilvl w:val="0"/>
          <w:numId w:val="20"/>
        </w:numPr>
        <w:tabs>
          <w:tab w:val="left" w:pos="426"/>
        </w:tabs>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2C0FF5">
        <w:rPr>
          <w:rFonts w:ascii="Times New Roman" w:hAnsi="Times New Roman" w:cs="Times New Roman"/>
          <w:sz w:val="24"/>
          <w:szCs w:val="24"/>
        </w:rPr>
        <w:t xml:space="preserve">Podjęcie uchwały w sprawie </w:t>
      </w:r>
      <w:r w:rsidR="003E2B45">
        <w:rPr>
          <w:rFonts w:ascii="Times New Roman" w:hAnsi="Times New Roman" w:cs="Times New Roman"/>
          <w:sz w:val="24"/>
          <w:szCs w:val="24"/>
        </w:rPr>
        <w:t>uchwalenia</w:t>
      </w:r>
      <w:r w:rsidRPr="002C0FF5">
        <w:rPr>
          <w:rFonts w:ascii="Times New Roman" w:hAnsi="Times New Roman" w:cs="Times New Roman"/>
          <w:bCs/>
          <w:color w:val="000000"/>
          <w:sz w:val="24"/>
          <w:szCs w:val="24"/>
        </w:rPr>
        <w:t xml:space="preserve">  Gminnego Programu Przeciwdziałania Narkomanii</w:t>
      </w:r>
      <w:r w:rsidR="00763F6E" w:rsidRPr="002C0FF5">
        <w:rPr>
          <w:rFonts w:ascii="Times New Roman" w:hAnsi="Times New Roman" w:cs="Times New Roman"/>
          <w:bCs/>
          <w:color w:val="000000"/>
          <w:sz w:val="24"/>
          <w:szCs w:val="24"/>
        </w:rPr>
        <w:t xml:space="preserve"> na lata 2013-2015</w:t>
      </w:r>
      <w:r w:rsidRPr="002C0FF5">
        <w:rPr>
          <w:rFonts w:ascii="Times New Roman" w:hAnsi="Times New Roman" w:cs="Times New Roman"/>
          <w:bCs/>
          <w:color w:val="000000"/>
          <w:sz w:val="24"/>
          <w:szCs w:val="24"/>
        </w:rPr>
        <w:t>.</w:t>
      </w:r>
      <w:r w:rsidRPr="002C0FF5">
        <w:rPr>
          <w:rFonts w:ascii="Times New Roman" w:hAnsi="Times New Roman" w:cs="Times New Roman"/>
          <w:b/>
          <w:bCs/>
          <w:color w:val="000000"/>
          <w:sz w:val="24"/>
          <w:szCs w:val="24"/>
        </w:rPr>
        <w:t xml:space="preserve"> </w:t>
      </w:r>
    </w:p>
    <w:p w:rsidR="00AA6668" w:rsidRPr="002C0FF5" w:rsidRDefault="00AA6668" w:rsidP="002C0FF5">
      <w:pPr>
        <w:numPr>
          <w:ilvl w:val="0"/>
          <w:numId w:val="20"/>
        </w:numPr>
        <w:spacing w:after="0" w:line="240" w:lineRule="auto"/>
        <w:ind w:left="426" w:hanging="426"/>
        <w:jc w:val="both"/>
        <w:rPr>
          <w:rFonts w:ascii="Times New Roman" w:hAnsi="Times New Roman" w:cs="Times New Roman"/>
          <w:sz w:val="24"/>
          <w:szCs w:val="24"/>
        </w:rPr>
      </w:pPr>
      <w:r w:rsidRPr="002C0FF5">
        <w:rPr>
          <w:rFonts w:ascii="Times New Roman" w:hAnsi="Times New Roman" w:cs="Times New Roman"/>
          <w:bCs/>
          <w:sz w:val="24"/>
          <w:szCs w:val="24"/>
        </w:rPr>
        <w:t xml:space="preserve">Podjęcie uchwały w sprawie uchwalenia na rok 2013 Gminnego Programu Profilaktyki                                      i Rozwiazywania Problemów Alkoholowych </w:t>
      </w:r>
    </w:p>
    <w:p w:rsidR="00AA6668" w:rsidRPr="002C0FF5" w:rsidRDefault="00AA6668" w:rsidP="002C0FF5">
      <w:pPr>
        <w:numPr>
          <w:ilvl w:val="0"/>
          <w:numId w:val="20"/>
        </w:numPr>
        <w:tabs>
          <w:tab w:val="left" w:pos="426"/>
        </w:tabs>
        <w:spacing w:after="0" w:line="240" w:lineRule="auto"/>
        <w:ind w:left="426" w:hanging="426"/>
        <w:jc w:val="both"/>
        <w:rPr>
          <w:rFonts w:ascii="Times New Roman" w:hAnsi="Times New Roman" w:cs="Times New Roman"/>
          <w:sz w:val="24"/>
          <w:szCs w:val="24"/>
        </w:rPr>
      </w:pPr>
      <w:r w:rsidRPr="002C0FF5">
        <w:rPr>
          <w:rFonts w:ascii="Times New Roman" w:hAnsi="Times New Roman" w:cs="Times New Roman"/>
          <w:bCs/>
          <w:sz w:val="24"/>
          <w:szCs w:val="24"/>
        </w:rPr>
        <w:t>Podjęcie uchwały w sprawie</w:t>
      </w:r>
      <w:r w:rsidR="003E2B45">
        <w:rPr>
          <w:rFonts w:ascii="Times New Roman" w:hAnsi="Times New Roman" w:cs="Times New Roman"/>
          <w:bCs/>
          <w:sz w:val="24"/>
          <w:szCs w:val="24"/>
        </w:rPr>
        <w:t xml:space="preserve"> uchwalenia</w:t>
      </w:r>
      <w:r w:rsidRPr="002C0FF5">
        <w:rPr>
          <w:rFonts w:ascii="Times New Roman" w:hAnsi="Times New Roman" w:cs="Times New Roman"/>
          <w:bCs/>
          <w:sz w:val="24"/>
          <w:szCs w:val="24"/>
        </w:rPr>
        <w:t xml:space="preserve"> </w:t>
      </w:r>
      <w:r w:rsidRPr="002C0FF5">
        <w:rPr>
          <w:rFonts w:ascii="Times New Roman" w:hAnsi="Times New Roman" w:cs="Times New Roman"/>
          <w:sz w:val="24"/>
          <w:szCs w:val="24"/>
        </w:rPr>
        <w:t xml:space="preserve"> </w:t>
      </w:r>
      <w:r w:rsidRPr="002C0FF5">
        <w:rPr>
          <w:rFonts w:ascii="Times New Roman" w:hAnsi="Times New Roman" w:cs="Times New Roman"/>
          <w:bCs/>
          <w:sz w:val="24"/>
          <w:szCs w:val="24"/>
        </w:rPr>
        <w:t>Regulaminu utrzymania czystości i porządku na terenie Gminy Rząśnia.</w:t>
      </w:r>
    </w:p>
    <w:p w:rsidR="00AA6668" w:rsidRPr="002C0FF5" w:rsidRDefault="00763F6E" w:rsidP="002C0FF5">
      <w:pPr>
        <w:numPr>
          <w:ilvl w:val="0"/>
          <w:numId w:val="20"/>
        </w:numPr>
        <w:tabs>
          <w:tab w:val="num" w:pos="426"/>
        </w:tabs>
        <w:spacing w:after="0" w:line="288" w:lineRule="auto"/>
        <w:ind w:left="426" w:hanging="426"/>
        <w:jc w:val="both"/>
        <w:rPr>
          <w:rFonts w:ascii="Times New Roman" w:eastAsia="Times New Roman" w:hAnsi="Times New Roman" w:cs="Times New Roman"/>
          <w:b/>
          <w:sz w:val="24"/>
          <w:szCs w:val="24"/>
          <w:lang w:eastAsia="pl-PL"/>
        </w:rPr>
      </w:pPr>
      <w:r w:rsidRPr="002C0FF5">
        <w:rPr>
          <w:rFonts w:ascii="Times New Roman" w:hAnsi="Times New Roman" w:cs="Times New Roman"/>
          <w:sz w:val="24"/>
          <w:szCs w:val="24"/>
        </w:rPr>
        <w:t xml:space="preserve"> </w:t>
      </w:r>
      <w:r w:rsidR="00AA6668" w:rsidRPr="002C0FF5">
        <w:rPr>
          <w:rFonts w:ascii="Times New Roman" w:hAnsi="Times New Roman" w:cs="Times New Roman"/>
          <w:bCs/>
          <w:sz w:val="24"/>
          <w:szCs w:val="24"/>
        </w:rPr>
        <w:t xml:space="preserve">Podjęcie uchwały w sprawie </w:t>
      </w:r>
      <w:r w:rsidRPr="002C0FF5">
        <w:rPr>
          <w:rFonts w:ascii="Times New Roman" w:eastAsia="Times New Roman" w:hAnsi="Times New Roman" w:cs="Times New Roman"/>
          <w:sz w:val="24"/>
          <w:szCs w:val="24"/>
          <w:lang w:eastAsia="pl-PL"/>
        </w:rPr>
        <w:t xml:space="preserve"> zmiany uchwały  Rady Gminy Rząśnia  Nr XVIII/125/2012  </w:t>
      </w:r>
      <w:r w:rsidR="00DC7527" w:rsidRPr="002C0FF5">
        <w:rPr>
          <w:rFonts w:ascii="Times New Roman" w:eastAsia="Times New Roman" w:hAnsi="Times New Roman" w:cs="Times New Roman"/>
          <w:sz w:val="24"/>
          <w:szCs w:val="24"/>
          <w:lang w:eastAsia="pl-PL"/>
        </w:rPr>
        <w:t xml:space="preserve">  </w:t>
      </w:r>
      <w:r w:rsidRPr="002C0FF5">
        <w:rPr>
          <w:rFonts w:ascii="Times New Roman" w:eastAsia="Times New Roman" w:hAnsi="Times New Roman" w:cs="Times New Roman"/>
          <w:sz w:val="24"/>
          <w:szCs w:val="24"/>
          <w:lang w:eastAsia="pl-PL"/>
        </w:rPr>
        <w:t>z dnia 31 października 2012 roku w sprawie   podziału Gminy Rząśnia na okręgi wyborcze, ustalenia ich granic     i numerów oraz  liczby radnych wybieranych w każdym okręgu wyborczym.</w:t>
      </w:r>
    </w:p>
    <w:p w:rsidR="00AA6668" w:rsidRPr="002C0FF5" w:rsidRDefault="00AA6668" w:rsidP="002C0FF5">
      <w:pPr>
        <w:numPr>
          <w:ilvl w:val="0"/>
          <w:numId w:val="20"/>
        </w:numPr>
        <w:tabs>
          <w:tab w:val="num"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2C0FF5">
        <w:rPr>
          <w:rFonts w:ascii="Times New Roman" w:hAnsi="Times New Roman" w:cs="Times New Roman"/>
          <w:sz w:val="24"/>
          <w:szCs w:val="24"/>
        </w:rPr>
        <w:t xml:space="preserve">Podjęcie uchwały </w:t>
      </w:r>
      <w:r w:rsidRPr="002C0FF5">
        <w:rPr>
          <w:rFonts w:ascii="Times New Roman" w:hAnsi="Times New Roman" w:cs="Times New Roman"/>
          <w:bCs/>
          <w:sz w:val="24"/>
          <w:szCs w:val="24"/>
        </w:rPr>
        <w:t xml:space="preserve">w sprawie </w:t>
      </w:r>
      <w:r w:rsidR="00763F6E" w:rsidRPr="002C0FF5">
        <w:rPr>
          <w:rFonts w:ascii="Times New Roman" w:hAnsi="Times New Roman" w:cs="Times New Roman"/>
          <w:bCs/>
          <w:sz w:val="24"/>
          <w:szCs w:val="24"/>
        </w:rPr>
        <w:t xml:space="preserve"> podziału gminy Rząśnia  na stałe obwody głosowania</w:t>
      </w:r>
      <w:r w:rsidR="00440BA8">
        <w:rPr>
          <w:rFonts w:ascii="Times New Roman" w:hAnsi="Times New Roman" w:cs="Times New Roman"/>
          <w:bCs/>
          <w:sz w:val="24"/>
          <w:szCs w:val="24"/>
        </w:rPr>
        <w:t xml:space="preserve">                      </w:t>
      </w:r>
      <w:r w:rsidR="00763F6E" w:rsidRPr="002C0FF5">
        <w:rPr>
          <w:rFonts w:ascii="Times New Roman" w:hAnsi="Times New Roman" w:cs="Times New Roman"/>
          <w:bCs/>
          <w:sz w:val="24"/>
          <w:szCs w:val="24"/>
        </w:rPr>
        <w:t xml:space="preserve"> i ustalenia ich numerów, granic i siedzib obwodowych komisji wyborczych.</w:t>
      </w:r>
    </w:p>
    <w:p w:rsidR="00AA6668" w:rsidRPr="002C0FF5" w:rsidRDefault="00AA6668" w:rsidP="002C0FF5">
      <w:pPr>
        <w:numPr>
          <w:ilvl w:val="0"/>
          <w:numId w:val="20"/>
        </w:numPr>
        <w:tabs>
          <w:tab w:val="num" w:pos="426"/>
        </w:tabs>
        <w:autoSpaceDE w:val="0"/>
        <w:autoSpaceDN w:val="0"/>
        <w:adjustRightInd w:val="0"/>
        <w:spacing w:before="100" w:beforeAutospacing="1" w:after="0" w:afterAutospacing="1" w:line="240" w:lineRule="auto"/>
        <w:ind w:left="284" w:hanging="284"/>
        <w:jc w:val="both"/>
        <w:rPr>
          <w:rFonts w:ascii="Times New Roman" w:hAnsi="Times New Roman" w:cs="Times New Roman"/>
          <w:sz w:val="24"/>
          <w:szCs w:val="24"/>
        </w:rPr>
      </w:pPr>
      <w:r w:rsidRPr="002C0FF5">
        <w:rPr>
          <w:rFonts w:ascii="Times New Roman" w:hAnsi="Times New Roman" w:cs="Times New Roman"/>
          <w:sz w:val="24"/>
          <w:szCs w:val="24"/>
        </w:rPr>
        <w:t>Podjęc</w:t>
      </w:r>
      <w:r w:rsidR="00DC7527" w:rsidRPr="002C0FF5">
        <w:rPr>
          <w:rFonts w:ascii="Times New Roman" w:hAnsi="Times New Roman" w:cs="Times New Roman"/>
          <w:sz w:val="24"/>
          <w:szCs w:val="24"/>
        </w:rPr>
        <w:t xml:space="preserve">ie uchwały </w:t>
      </w:r>
      <w:r w:rsidR="00DC7527" w:rsidRPr="002C0FF5">
        <w:rPr>
          <w:rFonts w:ascii="Times New Roman" w:hAnsi="Times New Roman" w:cs="Times New Roman"/>
          <w:color w:val="000000"/>
          <w:sz w:val="24"/>
          <w:szCs w:val="24"/>
        </w:rPr>
        <w:t>w sprawie wystąpienia o zmianę nazwy urzędowej miejscowości.</w:t>
      </w:r>
    </w:p>
    <w:p w:rsidR="00AA6668" w:rsidRPr="002C0FF5" w:rsidRDefault="002C0FF5" w:rsidP="002C0FF5">
      <w:pPr>
        <w:numPr>
          <w:ilvl w:val="0"/>
          <w:numId w:val="20"/>
        </w:numPr>
        <w:shd w:val="clear" w:color="auto" w:fill="FFFFFF"/>
        <w:tabs>
          <w:tab w:val="num" w:pos="426"/>
        </w:tabs>
        <w:autoSpaceDE w:val="0"/>
        <w:autoSpaceDN w:val="0"/>
        <w:adjustRightInd w:val="0"/>
        <w:spacing w:before="110" w:beforeAutospacing="1" w:after="0" w:afterAutospacing="1" w:line="240" w:lineRule="auto"/>
        <w:ind w:left="426" w:hanging="426"/>
        <w:jc w:val="both"/>
        <w:rPr>
          <w:rFonts w:ascii="Times New Roman" w:hAnsi="Times New Roman" w:cs="Times New Roman"/>
          <w:b/>
          <w:sz w:val="24"/>
          <w:szCs w:val="24"/>
        </w:rPr>
      </w:pPr>
      <w:r w:rsidRPr="002C0FF5">
        <w:rPr>
          <w:rFonts w:ascii="Times New Roman" w:hAnsi="Times New Roman" w:cs="Times New Roman"/>
          <w:color w:val="000000"/>
          <w:sz w:val="24"/>
          <w:szCs w:val="24"/>
        </w:rPr>
        <w:t xml:space="preserve"> </w:t>
      </w:r>
      <w:r w:rsidR="00AA6668" w:rsidRPr="002C0FF5">
        <w:rPr>
          <w:rFonts w:ascii="Times New Roman" w:hAnsi="Times New Roman" w:cs="Times New Roman"/>
          <w:bCs/>
          <w:color w:val="000000"/>
          <w:spacing w:val="-8"/>
          <w:sz w:val="24"/>
          <w:szCs w:val="24"/>
        </w:rPr>
        <w:t xml:space="preserve">Podjęcie uchwały w sprawie </w:t>
      </w:r>
      <w:r w:rsidR="00AA6668" w:rsidRPr="002C0FF5">
        <w:rPr>
          <w:rFonts w:ascii="Times New Roman" w:hAnsi="Times New Roman" w:cs="Times New Roman"/>
          <w:b/>
          <w:bCs/>
          <w:color w:val="000000"/>
          <w:spacing w:val="-8"/>
          <w:sz w:val="24"/>
          <w:szCs w:val="24"/>
        </w:rPr>
        <w:t xml:space="preserve"> </w:t>
      </w:r>
      <w:r w:rsidR="00AA6668" w:rsidRPr="002C0FF5">
        <w:rPr>
          <w:rFonts w:ascii="Times New Roman" w:hAnsi="Times New Roman" w:cs="Times New Roman"/>
          <w:b/>
          <w:sz w:val="24"/>
          <w:szCs w:val="24"/>
        </w:rPr>
        <w:t xml:space="preserve"> </w:t>
      </w:r>
      <w:r w:rsidRPr="002C0FF5">
        <w:rPr>
          <w:rStyle w:val="FontStyle26"/>
          <w:b w:val="0"/>
          <w:sz w:val="24"/>
          <w:szCs w:val="24"/>
        </w:rPr>
        <w:t xml:space="preserve"> przyjęcia planów pracy Rady Gminy </w:t>
      </w:r>
      <w:r>
        <w:rPr>
          <w:rStyle w:val="FontStyle26"/>
          <w:b w:val="0"/>
          <w:sz w:val="24"/>
          <w:szCs w:val="24"/>
        </w:rPr>
        <w:t xml:space="preserve">                   </w:t>
      </w:r>
      <w:r w:rsidR="00440BA8">
        <w:rPr>
          <w:rStyle w:val="FontStyle26"/>
          <w:b w:val="0"/>
          <w:sz w:val="24"/>
          <w:szCs w:val="24"/>
        </w:rPr>
        <w:t xml:space="preserve">            </w:t>
      </w:r>
      <w:r>
        <w:rPr>
          <w:rStyle w:val="FontStyle26"/>
          <w:b w:val="0"/>
          <w:sz w:val="24"/>
          <w:szCs w:val="24"/>
        </w:rPr>
        <w:t xml:space="preserve">   </w:t>
      </w:r>
      <w:r w:rsidRPr="002C0FF5">
        <w:rPr>
          <w:rStyle w:val="FontStyle26"/>
          <w:b w:val="0"/>
          <w:sz w:val="24"/>
          <w:szCs w:val="24"/>
        </w:rPr>
        <w:t>i komisji stałych na 2013 rok</w:t>
      </w:r>
      <w:r>
        <w:rPr>
          <w:rStyle w:val="FontStyle26"/>
          <w:b w:val="0"/>
          <w:sz w:val="24"/>
          <w:szCs w:val="24"/>
        </w:rPr>
        <w:t>.</w:t>
      </w:r>
    </w:p>
    <w:p w:rsidR="00AA6668" w:rsidRPr="002C0FF5" w:rsidRDefault="00AA6668" w:rsidP="002C0FF5">
      <w:pPr>
        <w:numPr>
          <w:ilvl w:val="0"/>
          <w:numId w:val="20"/>
        </w:numPr>
        <w:spacing w:after="0" w:line="240" w:lineRule="auto"/>
        <w:ind w:left="426" w:hanging="426"/>
        <w:jc w:val="both"/>
        <w:rPr>
          <w:rFonts w:ascii="Times New Roman" w:hAnsi="Times New Roman" w:cs="Times New Roman"/>
          <w:sz w:val="24"/>
          <w:szCs w:val="24"/>
        </w:rPr>
      </w:pPr>
      <w:r w:rsidRPr="002C0FF5">
        <w:rPr>
          <w:rFonts w:ascii="Times New Roman" w:hAnsi="Times New Roman" w:cs="Times New Roman"/>
          <w:sz w:val="24"/>
          <w:szCs w:val="24"/>
        </w:rPr>
        <w:t>Podjęcie uchwały w sprawie   Wieloletniej Prognozy Finansowej Gminy Rząśnia na    lata 201</w:t>
      </w:r>
      <w:r w:rsidR="003756AE">
        <w:rPr>
          <w:rFonts w:ascii="Times New Roman" w:hAnsi="Times New Roman" w:cs="Times New Roman"/>
          <w:sz w:val="24"/>
          <w:szCs w:val="24"/>
        </w:rPr>
        <w:t>3</w:t>
      </w:r>
      <w:r w:rsidRPr="002C0FF5">
        <w:rPr>
          <w:rFonts w:ascii="Times New Roman" w:hAnsi="Times New Roman" w:cs="Times New Roman"/>
          <w:sz w:val="24"/>
          <w:szCs w:val="24"/>
        </w:rPr>
        <w:t xml:space="preserve">-2019. </w:t>
      </w:r>
    </w:p>
    <w:p w:rsidR="00AA6668" w:rsidRPr="002C0FF5" w:rsidRDefault="00AA6668" w:rsidP="002C0FF5">
      <w:pPr>
        <w:numPr>
          <w:ilvl w:val="0"/>
          <w:numId w:val="20"/>
        </w:numPr>
        <w:spacing w:after="0" w:line="240" w:lineRule="auto"/>
        <w:ind w:left="426" w:hanging="426"/>
        <w:jc w:val="both"/>
        <w:rPr>
          <w:rFonts w:ascii="Times New Roman" w:hAnsi="Times New Roman" w:cs="Times New Roman"/>
          <w:sz w:val="24"/>
          <w:szCs w:val="24"/>
        </w:rPr>
      </w:pPr>
      <w:r w:rsidRPr="002C0FF5">
        <w:rPr>
          <w:rFonts w:ascii="Times New Roman" w:hAnsi="Times New Roman" w:cs="Times New Roman"/>
          <w:sz w:val="24"/>
          <w:szCs w:val="24"/>
        </w:rPr>
        <w:t>Podjęcie uchwały  w sprawie Budżetu Gminy  Rząśnia na rok 2013.</w:t>
      </w:r>
    </w:p>
    <w:p w:rsidR="00AA6668" w:rsidRPr="002C0FF5" w:rsidRDefault="00AA6668" w:rsidP="002C0FF5">
      <w:pPr>
        <w:numPr>
          <w:ilvl w:val="0"/>
          <w:numId w:val="20"/>
        </w:numPr>
        <w:spacing w:after="0" w:line="240" w:lineRule="auto"/>
        <w:ind w:left="426" w:hanging="426"/>
        <w:jc w:val="both"/>
        <w:rPr>
          <w:rFonts w:ascii="Times New Roman" w:hAnsi="Times New Roman" w:cs="Times New Roman"/>
          <w:sz w:val="24"/>
          <w:szCs w:val="24"/>
        </w:rPr>
      </w:pPr>
      <w:r w:rsidRPr="002C0FF5">
        <w:rPr>
          <w:rFonts w:ascii="Times New Roman" w:hAnsi="Times New Roman" w:cs="Times New Roman"/>
          <w:sz w:val="24"/>
          <w:szCs w:val="24"/>
        </w:rPr>
        <w:t>Zapytania i wolne wnioski.</w:t>
      </w:r>
    </w:p>
    <w:p w:rsidR="00AA6668" w:rsidRPr="002C0FF5" w:rsidRDefault="00AA6668" w:rsidP="002C0FF5">
      <w:pPr>
        <w:jc w:val="both"/>
        <w:rPr>
          <w:rFonts w:ascii="Times New Roman" w:hAnsi="Times New Roman" w:cs="Times New Roman"/>
          <w:sz w:val="24"/>
          <w:szCs w:val="24"/>
        </w:rPr>
      </w:pPr>
    </w:p>
    <w:p w:rsidR="00AA6668" w:rsidRPr="002C0FF5" w:rsidRDefault="00AA6668" w:rsidP="002C0FF5">
      <w:pPr>
        <w:tabs>
          <w:tab w:val="num" w:pos="0"/>
        </w:tabs>
        <w:jc w:val="both"/>
        <w:rPr>
          <w:rFonts w:ascii="Times New Roman" w:hAnsi="Times New Roman" w:cs="Times New Roman"/>
          <w:i/>
          <w:sz w:val="24"/>
          <w:szCs w:val="24"/>
        </w:rPr>
      </w:pPr>
      <w:r w:rsidRPr="002C0FF5">
        <w:rPr>
          <w:rFonts w:ascii="Times New Roman" w:hAnsi="Times New Roman" w:cs="Times New Roman"/>
          <w:i/>
          <w:sz w:val="24"/>
          <w:szCs w:val="24"/>
        </w:rPr>
        <w:t>Podstawa prawna do zwolnienia od pracy zawodowej art. 25 ust. 3 ustawy Podstawa prawna do zwolnienia od pracy zawodowej art. 25 ust. 3 ustawy</w:t>
      </w:r>
      <w:r w:rsidRPr="002C0FF5">
        <w:rPr>
          <w:rFonts w:ascii="Times New Roman" w:hAnsi="Times New Roman" w:cs="Times New Roman"/>
          <w:sz w:val="24"/>
          <w:szCs w:val="24"/>
        </w:rPr>
        <w:t xml:space="preserve"> z dnia 8 marca 1990 r. roku  </w:t>
      </w:r>
      <w:r w:rsidR="00E06892" w:rsidRPr="002C0FF5">
        <w:rPr>
          <w:rFonts w:ascii="Times New Roman" w:hAnsi="Times New Roman" w:cs="Times New Roman"/>
          <w:sz w:val="24"/>
          <w:szCs w:val="24"/>
        </w:rPr>
        <w:t xml:space="preserve">               o</w:t>
      </w:r>
      <w:r w:rsidRPr="002C0FF5">
        <w:rPr>
          <w:rFonts w:ascii="Times New Roman" w:hAnsi="Times New Roman" w:cs="Times New Roman"/>
          <w:sz w:val="24"/>
          <w:szCs w:val="24"/>
        </w:rPr>
        <w:t xml:space="preserve">        samorządzie gminnym  (</w:t>
      </w:r>
      <w:proofErr w:type="spellStart"/>
      <w:r w:rsidRPr="002C0FF5">
        <w:rPr>
          <w:rFonts w:ascii="Times New Roman" w:hAnsi="Times New Roman" w:cs="Times New Roman"/>
          <w:sz w:val="24"/>
          <w:szCs w:val="24"/>
        </w:rPr>
        <w:t>Dz.U</w:t>
      </w:r>
      <w:proofErr w:type="spellEnd"/>
      <w:r w:rsidRPr="002C0FF5">
        <w:rPr>
          <w:rFonts w:ascii="Times New Roman" w:hAnsi="Times New Roman" w:cs="Times New Roman"/>
          <w:sz w:val="24"/>
          <w:szCs w:val="24"/>
        </w:rPr>
        <w:t>.  Nr 42 z 2001r. ze zm.)</w:t>
      </w:r>
    </w:p>
    <w:p w:rsidR="00AA6668" w:rsidRPr="002C0FF5" w:rsidRDefault="00AA6668" w:rsidP="002C0FF5">
      <w:pPr>
        <w:tabs>
          <w:tab w:val="num" w:pos="284"/>
        </w:tabs>
        <w:ind w:left="284" w:hanging="284"/>
        <w:jc w:val="both"/>
        <w:rPr>
          <w:rFonts w:ascii="Times New Roman" w:hAnsi="Times New Roman" w:cs="Times New Roman"/>
          <w:i/>
          <w:sz w:val="24"/>
          <w:szCs w:val="24"/>
        </w:rPr>
      </w:pPr>
    </w:p>
    <w:p w:rsidR="009C7B08" w:rsidRPr="002C0FF5" w:rsidRDefault="009C7B08" w:rsidP="002C0FF5">
      <w:pPr>
        <w:pStyle w:val="Akapitzlist"/>
        <w:jc w:val="both"/>
        <w:rPr>
          <w:rFonts w:ascii="Times New Roman" w:hAnsi="Times New Roman" w:cs="Times New Roman"/>
          <w:sz w:val="24"/>
          <w:szCs w:val="24"/>
        </w:rPr>
      </w:pPr>
    </w:p>
    <w:p w:rsidR="00D120D1" w:rsidRPr="002C0FF5" w:rsidRDefault="00D120D1" w:rsidP="002C0FF5">
      <w:pPr>
        <w:pStyle w:val="Akapitzlist"/>
        <w:jc w:val="both"/>
        <w:rPr>
          <w:rFonts w:ascii="Times New Roman" w:hAnsi="Times New Roman" w:cs="Times New Roman"/>
          <w:sz w:val="24"/>
          <w:szCs w:val="24"/>
        </w:rPr>
      </w:pPr>
    </w:p>
    <w:p w:rsidR="00D120D1" w:rsidRPr="002C0FF5" w:rsidRDefault="0072072C" w:rsidP="002C0FF5">
      <w:pPr>
        <w:autoSpaceDE w:val="0"/>
        <w:autoSpaceDN w:val="0"/>
        <w:adjustRightInd w:val="0"/>
        <w:spacing w:after="0" w:line="240" w:lineRule="auto"/>
        <w:jc w:val="center"/>
        <w:rPr>
          <w:rFonts w:ascii="Times New Roman" w:hAnsi="Times New Roman" w:cs="Times New Roman"/>
          <w:b/>
          <w:bCs/>
          <w:color w:val="000000"/>
          <w:sz w:val="24"/>
          <w:szCs w:val="24"/>
        </w:rPr>
      </w:pPr>
      <w:r w:rsidRPr="002C0FF5">
        <w:rPr>
          <w:rFonts w:ascii="Times New Roman" w:hAnsi="Times New Roman" w:cs="Times New Roman"/>
          <w:b/>
          <w:bCs/>
          <w:color w:val="000000"/>
          <w:sz w:val="24"/>
          <w:szCs w:val="24"/>
        </w:rPr>
        <w:t>Uchwała Nr XXI/../2013</w:t>
      </w:r>
    </w:p>
    <w:p w:rsidR="0072072C" w:rsidRPr="002C0FF5" w:rsidRDefault="0072072C" w:rsidP="002C0FF5">
      <w:pPr>
        <w:autoSpaceDE w:val="0"/>
        <w:autoSpaceDN w:val="0"/>
        <w:adjustRightInd w:val="0"/>
        <w:spacing w:after="0" w:line="240" w:lineRule="auto"/>
        <w:jc w:val="center"/>
        <w:rPr>
          <w:rFonts w:ascii="Times New Roman" w:hAnsi="Times New Roman" w:cs="Times New Roman"/>
          <w:b/>
          <w:color w:val="000000"/>
          <w:sz w:val="24"/>
          <w:szCs w:val="24"/>
        </w:rPr>
      </w:pPr>
      <w:r w:rsidRPr="002C0FF5">
        <w:rPr>
          <w:rFonts w:ascii="Times New Roman" w:hAnsi="Times New Roman" w:cs="Times New Roman"/>
          <w:b/>
          <w:color w:val="000000"/>
          <w:sz w:val="24"/>
          <w:szCs w:val="24"/>
        </w:rPr>
        <w:t>Rady Gminy Rząśnia</w:t>
      </w:r>
    </w:p>
    <w:p w:rsidR="00D120D1" w:rsidRPr="002C0FF5" w:rsidRDefault="002C0FF5" w:rsidP="002C0FF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z dnia 31</w:t>
      </w:r>
      <w:r w:rsidR="0072072C" w:rsidRPr="002C0FF5">
        <w:rPr>
          <w:rFonts w:ascii="Times New Roman" w:hAnsi="Times New Roman" w:cs="Times New Roman"/>
          <w:b/>
          <w:color w:val="000000"/>
          <w:sz w:val="24"/>
          <w:szCs w:val="24"/>
        </w:rPr>
        <w:t xml:space="preserve"> stycznia </w:t>
      </w:r>
      <w:r w:rsidR="00D120D1" w:rsidRPr="002C0FF5">
        <w:rPr>
          <w:rFonts w:ascii="Times New Roman" w:hAnsi="Times New Roman" w:cs="Times New Roman"/>
          <w:b/>
          <w:color w:val="000000"/>
          <w:sz w:val="24"/>
          <w:szCs w:val="24"/>
        </w:rPr>
        <w:t xml:space="preserve"> 201</w:t>
      </w:r>
      <w:r w:rsidR="0072072C" w:rsidRPr="002C0FF5">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 </w:t>
      </w:r>
      <w:r w:rsidR="00D120D1" w:rsidRPr="002C0FF5">
        <w:rPr>
          <w:rFonts w:ascii="Times New Roman" w:hAnsi="Times New Roman" w:cs="Times New Roman"/>
          <w:b/>
          <w:color w:val="000000"/>
          <w:sz w:val="24"/>
          <w:szCs w:val="24"/>
        </w:rPr>
        <w:t>r</w:t>
      </w:r>
      <w:r>
        <w:rPr>
          <w:rFonts w:ascii="Times New Roman" w:hAnsi="Times New Roman" w:cs="Times New Roman"/>
          <w:b/>
          <w:color w:val="000000"/>
          <w:sz w:val="24"/>
          <w:szCs w:val="24"/>
        </w:rPr>
        <w:t>oku</w:t>
      </w:r>
    </w:p>
    <w:p w:rsidR="00D120D1" w:rsidRPr="002C0FF5" w:rsidRDefault="00D120D1" w:rsidP="002C0FF5">
      <w:pPr>
        <w:autoSpaceDE w:val="0"/>
        <w:autoSpaceDN w:val="0"/>
        <w:adjustRightInd w:val="0"/>
        <w:spacing w:after="0" w:line="240" w:lineRule="auto"/>
        <w:jc w:val="both"/>
        <w:rPr>
          <w:rFonts w:ascii="Times New Roman" w:hAnsi="Times New Roman" w:cs="Times New Roman"/>
          <w:bCs/>
          <w:color w:val="000000"/>
          <w:sz w:val="24"/>
          <w:szCs w:val="24"/>
        </w:rPr>
      </w:pPr>
    </w:p>
    <w:p w:rsidR="00D120D1" w:rsidRPr="002C0FF5" w:rsidRDefault="00D120D1" w:rsidP="002C0FF5">
      <w:pPr>
        <w:autoSpaceDE w:val="0"/>
        <w:autoSpaceDN w:val="0"/>
        <w:adjustRightInd w:val="0"/>
        <w:spacing w:after="0" w:line="240" w:lineRule="auto"/>
        <w:jc w:val="both"/>
        <w:rPr>
          <w:rFonts w:ascii="Times New Roman" w:hAnsi="Times New Roman" w:cs="Times New Roman"/>
          <w:b/>
          <w:bCs/>
          <w:color w:val="000000"/>
          <w:sz w:val="24"/>
          <w:szCs w:val="24"/>
        </w:rPr>
      </w:pPr>
      <w:r w:rsidRPr="002C0FF5">
        <w:rPr>
          <w:rFonts w:ascii="Times New Roman" w:hAnsi="Times New Roman" w:cs="Times New Roman"/>
          <w:b/>
          <w:bCs/>
          <w:color w:val="000000"/>
          <w:sz w:val="24"/>
          <w:szCs w:val="24"/>
        </w:rPr>
        <w:t xml:space="preserve">w sprawie uchwalenia </w:t>
      </w:r>
      <w:r w:rsidR="00763F6E" w:rsidRPr="002C0FF5">
        <w:rPr>
          <w:rFonts w:ascii="Times New Roman" w:hAnsi="Times New Roman" w:cs="Times New Roman"/>
          <w:b/>
          <w:bCs/>
          <w:color w:val="000000"/>
          <w:sz w:val="24"/>
          <w:szCs w:val="24"/>
        </w:rPr>
        <w:t xml:space="preserve">Gminnego Programu Przeciwdziałania Narkomanii </w:t>
      </w:r>
      <w:r w:rsidR="002C0FF5" w:rsidRPr="002C0FF5">
        <w:rPr>
          <w:rFonts w:ascii="Times New Roman" w:hAnsi="Times New Roman" w:cs="Times New Roman"/>
          <w:b/>
          <w:bCs/>
          <w:color w:val="000000"/>
          <w:sz w:val="24"/>
          <w:szCs w:val="24"/>
        </w:rPr>
        <w:t xml:space="preserve">                           </w:t>
      </w:r>
      <w:r w:rsidRPr="002C0FF5">
        <w:rPr>
          <w:rFonts w:ascii="Times New Roman" w:hAnsi="Times New Roman" w:cs="Times New Roman"/>
          <w:b/>
          <w:bCs/>
          <w:color w:val="000000"/>
          <w:sz w:val="24"/>
          <w:szCs w:val="24"/>
        </w:rPr>
        <w:t xml:space="preserve">na lata 2013-2015 </w:t>
      </w:r>
    </w:p>
    <w:p w:rsidR="00D120D1" w:rsidRPr="002C0FF5" w:rsidRDefault="00D120D1" w:rsidP="002C0FF5">
      <w:pPr>
        <w:pStyle w:val="NormalnyWeb"/>
        <w:jc w:val="both"/>
      </w:pPr>
      <w:r w:rsidRPr="002C0FF5">
        <w:rPr>
          <w:color w:val="000000"/>
        </w:rPr>
        <w:t xml:space="preserve">Na podstawie art.  </w:t>
      </w:r>
      <w:r w:rsidR="00763F6E" w:rsidRPr="002C0FF5">
        <w:rPr>
          <w:color w:val="000000" w:themeColor="text1"/>
        </w:rPr>
        <w:t xml:space="preserve"> 18 ust. 2 pkt 15 ustawy z dnia 8 marca 1990 roku o samorządzie gminnym (tekst jednolity: Dz. U. z 2001 r. Nr 142, </w:t>
      </w:r>
      <w:hyperlink r:id="rId6" w:tgtFrame="_top" w:tooltip="2001 Dz. U. Nr 142 poz. 1591 - Ustawa z dnia 8 marca 1990 r. o samorządzie gminnym" w:history="1">
        <w:r w:rsidR="00763F6E" w:rsidRPr="002C0FF5">
          <w:rPr>
            <w:rStyle w:val="Hipercze"/>
            <w:color w:val="000000" w:themeColor="text1"/>
          </w:rPr>
          <w:t>poz. 1591</w:t>
        </w:r>
      </w:hyperlink>
      <w:r w:rsidR="00763F6E" w:rsidRPr="002C0FF5">
        <w:rPr>
          <w:color w:val="000000" w:themeColor="text1"/>
        </w:rPr>
        <w:t xml:space="preserve">, z 2002 r. Nr 23, </w:t>
      </w:r>
      <w:hyperlink r:id="rId7" w:tgtFrame="_top" w:tooltip="2002 Dz. U. Nr 23 poz. 220 - Ustawa z dnia 15 lutego 2002 r. o zmianie ustawy o samorządzie gminnym, ustawy o samorządzie powiatowym, ustawy o samorządzie województwa, ustawy - Ordynacja wyborcza do rad gmin, rad powiatów i sejmików województw oraz ustawy" w:history="1">
        <w:r w:rsidR="00763F6E" w:rsidRPr="002C0FF5">
          <w:rPr>
            <w:rStyle w:val="Hipercze"/>
            <w:color w:val="000000" w:themeColor="text1"/>
          </w:rPr>
          <w:t>poz. 220</w:t>
        </w:r>
      </w:hyperlink>
      <w:r w:rsidR="00763F6E" w:rsidRPr="002C0FF5">
        <w:rPr>
          <w:color w:val="000000" w:themeColor="text1"/>
        </w:rPr>
        <w:t xml:space="preserve">, Nr 62, </w:t>
      </w:r>
      <w:hyperlink r:id="rId8" w:tgtFrame="_top" w:tooltip="2002 Dz. U. Nr 62 poz. 558 - Ustawa z dnia 18 kwietnia 2002 r. o stanie klęski żywiołowej" w:history="1">
        <w:r w:rsidR="00763F6E" w:rsidRPr="002C0FF5">
          <w:rPr>
            <w:rStyle w:val="Hipercze"/>
            <w:color w:val="000000" w:themeColor="text1"/>
          </w:rPr>
          <w:t>poz. 558</w:t>
        </w:r>
      </w:hyperlink>
      <w:r w:rsidR="00763F6E" w:rsidRPr="002C0FF5">
        <w:rPr>
          <w:color w:val="000000" w:themeColor="text1"/>
        </w:rPr>
        <w:t xml:space="preserve">, Nr 113, </w:t>
      </w:r>
      <w:hyperlink r:id="rId9" w:tgtFrame="_top" w:tooltip="2002 Dz. U. Nr 113 poz. 984 - Ustawa z dnia 20 czerwca 2002 r. o bezpośrednim wyborze wójta, burmistrza i prezydenta miasta" w:history="1">
        <w:r w:rsidR="00763F6E" w:rsidRPr="002C0FF5">
          <w:rPr>
            <w:rStyle w:val="Hipercze"/>
            <w:color w:val="000000" w:themeColor="text1"/>
          </w:rPr>
          <w:t>poz. 984</w:t>
        </w:r>
      </w:hyperlink>
      <w:r w:rsidR="00763F6E" w:rsidRPr="002C0FF5">
        <w:rPr>
          <w:color w:val="000000" w:themeColor="text1"/>
        </w:rPr>
        <w:t xml:space="preserve">, Nr 153, </w:t>
      </w:r>
      <w:hyperlink r:id="rId10" w:tgtFrame="_top" w:tooltip="2002 Dz. U. Nr 153 poz. 1271 - Ustawa z dnia 30 sierpnia 2002 r. - Przepisy wprowadzające ustawę - Prawo o ustroju sądów administracyjnych i ustawę - Prawo o postępowaniu przed sądami administracyjnymi" w:history="1">
        <w:r w:rsidR="00763F6E" w:rsidRPr="002C0FF5">
          <w:rPr>
            <w:rStyle w:val="Hipercze"/>
            <w:color w:val="000000" w:themeColor="text1"/>
          </w:rPr>
          <w:t>poz. 1271</w:t>
        </w:r>
      </w:hyperlink>
      <w:r w:rsidR="00763F6E" w:rsidRPr="002C0FF5">
        <w:rPr>
          <w:color w:val="000000" w:themeColor="text1"/>
        </w:rPr>
        <w:t xml:space="preserve">, Nr 214, </w:t>
      </w:r>
      <w:hyperlink r:id="rId11" w:tgtFrame="_top" w:tooltip="2002 Dz. U. Nr 214 poz. 1806 - Ustawa z dnia 23 listopada 2002 r. o zmianie ustawy o samorządzie gminnym oraz o zmianie niektórych innych ustaw" w:history="1">
        <w:r w:rsidR="00763F6E" w:rsidRPr="002C0FF5">
          <w:rPr>
            <w:rStyle w:val="Hipercze"/>
            <w:color w:val="000000" w:themeColor="text1"/>
          </w:rPr>
          <w:t>poz. 1806</w:t>
        </w:r>
      </w:hyperlink>
      <w:r w:rsidR="00763F6E" w:rsidRPr="002C0FF5">
        <w:rPr>
          <w:color w:val="000000" w:themeColor="text1"/>
        </w:rPr>
        <w:t xml:space="preserve">, z 2003 r. Nr 80, </w:t>
      </w:r>
      <w:hyperlink r:id="rId12" w:tgtFrame="_top" w:tooltip="2003 Dz. U. Nr 80 poz. 717 - Ustawa z dnia 27 marca 2003 r. o planowaniu i zagospodarowaniu przestrzennym" w:history="1">
        <w:r w:rsidR="00763F6E" w:rsidRPr="002C0FF5">
          <w:rPr>
            <w:rStyle w:val="Hipercze"/>
            <w:color w:val="000000" w:themeColor="text1"/>
          </w:rPr>
          <w:t>poz. 717</w:t>
        </w:r>
      </w:hyperlink>
      <w:r w:rsidR="00763F6E" w:rsidRPr="002C0FF5">
        <w:rPr>
          <w:color w:val="000000" w:themeColor="text1"/>
        </w:rPr>
        <w:t xml:space="preserve">, Nr 162, </w:t>
      </w:r>
      <w:hyperlink r:id="rId13" w:tgtFrame="_top" w:tooltip="2003 Dz. U. Nr 162 poz. 1568 - Ustawa z dnia 23 lipca 2003 r. o ochronie zabytków i opiece nad zabytkami" w:history="1">
        <w:r w:rsidR="00763F6E" w:rsidRPr="002C0FF5">
          <w:rPr>
            <w:rStyle w:val="Hipercze"/>
            <w:color w:val="000000" w:themeColor="text1"/>
          </w:rPr>
          <w:t>poz. 1568</w:t>
        </w:r>
      </w:hyperlink>
      <w:r w:rsidR="00763F6E" w:rsidRPr="002C0FF5">
        <w:rPr>
          <w:color w:val="000000" w:themeColor="text1"/>
        </w:rPr>
        <w:t xml:space="preserve">, z 2004 r. Nr 102, </w:t>
      </w:r>
      <w:hyperlink r:id="rId14" w:tgtFrame="_top" w:tooltip="2004 Dz. U. Nr 102 poz. 1055 - Ustawa z dnia 20 kwietnia 2004 r. o zmianie ustawy Ordynacja wyborcza do rad gmin, rad powiatów i sejmików województw oraz niektórych innych ustaw" w:history="1">
        <w:r w:rsidR="00763F6E" w:rsidRPr="002C0FF5">
          <w:rPr>
            <w:rStyle w:val="Hipercze"/>
            <w:color w:val="000000" w:themeColor="text1"/>
          </w:rPr>
          <w:t>poz. 1055</w:t>
        </w:r>
      </w:hyperlink>
      <w:r w:rsidR="00763F6E" w:rsidRPr="002C0FF5">
        <w:rPr>
          <w:color w:val="000000" w:themeColor="text1"/>
        </w:rPr>
        <w:t xml:space="preserve">, Nr 116, </w:t>
      </w:r>
      <w:hyperlink r:id="rId15" w:tgtFrame="_top" w:tooltip="2004 Dz. U. Nr 116 poz. 1203 - Ustawa z dnia 16 kwietnia 2004 r. o zmianie ustawy o zakwaterowaniu Sił Zbrojnych Rzeczypospolitej Polskiej oraz niektórych innych ustaw" w:history="1">
        <w:r w:rsidR="00763F6E" w:rsidRPr="002C0FF5">
          <w:rPr>
            <w:rStyle w:val="Hipercze"/>
            <w:color w:val="000000" w:themeColor="text1"/>
          </w:rPr>
          <w:t>poz. 1203</w:t>
        </w:r>
      </w:hyperlink>
      <w:r w:rsidR="00763F6E" w:rsidRPr="002C0FF5">
        <w:rPr>
          <w:color w:val="000000" w:themeColor="text1"/>
        </w:rPr>
        <w:t xml:space="preserve">, Nr 167, </w:t>
      </w:r>
      <w:hyperlink r:id="rId16" w:tgtFrame="_top" w:tooltip="2004 Dz. U. Nr 167 poz. 1759 - Wyrok Trybunału Konstytucyjnego z dnia 13 lipca 2004 r. sygn. akt K 20/03" w:history="1">
        <w:r w:rsidR="00763F6E" w:rsidRPr="002C0FF5">
          <w:rPr>
            <w:rStyle w:val="Hipercze"/>
            <w:color w:val="000000" w:themeColor="text1"/>
          </w:rPr>
          <w:t>poz. 1759</w:t>
        </w:r>
      </w:hyperlink>
      <w:r w:rsidR="00763F6E" w:rsidRPr="002C0FF5">
        <w:rPr>
          <w:color w:val="000000" w:themeColor="text1"/>
        </w:rPr>
        <w:t xml:space="preserve">, z 2005 r. Nr 172, </w:t>
      </w:r>
      <w:hyperlink r:id="rId17" w:tgtFrame="_top" w:tooltip="2005 Dz. U. Nr 172 poz. 1441 - Ustawa z dnia 28 lipca 2005 r. o zmianie ustawy o samorządzie gminnym oraz ustawy o drogach publicznych" w:history="1">
        <w:r w:rsidR="00763F6E" w:rsidRPr="002C0FF5">
          <w:rPr>
            <w:rStyle w:val="Hipercze"/>
            <w:color w:val="000000" w:themeColor="text1"/>
          </w:rPr>
          <w:t>poz. 1441</w:t>
        </w:r>
      </w:hyperlink>
      <w:r w:rsidR="00763F6E" w:rsidRPr="002C0FF5">
        <w:rPr>
          <w:color w:val="000000" w:themeColor="text1"/>
        </w:rPr>
        <w:t xml:space="preserve">, Nr 175, </w:t>
      </w:r>
      <w:hyperlink r:id="rId18" w:tgtFrame="_top" w:tooltip="2005 Dz. U. Nr 175 poz. 1457 - Ustawa z dnia 8 lipca 2005 r. o zmianie ustawy o samorządzie gminnym oraz niektórych innych ustaw" w:history="1">
        <w:r w:rsidR="00763F6E" w:rsidRPr="002C0FF5">
          <w:rPr>
            <w:rStyle w:val="Hipercze"/>
            <w:color w:val="000000" w:themeColor="text1"/>
          </w:rPr>
          <w:t>poz. 1457</w:t>
        </w:r>
      </w:hyperlink>
      <w:r w:rsidR="00763F6E" w:rsidRPr="002C0FF5">
        <w:rPr>
          <w:color w:val="000000" w:themeColor="text1"/>
        </w:rPr>
        <w:t xml:space="preserve">, z 2006 r. Nr 17, </w:t>
      </w:r>
      <w:hyperlink r:id="rId19" w:tgtFrame="_top" w:tooltip="2006 Dz. U. Nr 17 poz. 128 - Ustawa z dnia 27 stycznia 2006 r. o zmianie ustawy o samorządzie gminnym oraz ustawy - Ordynacja wyborcza do rad gmin, rad powiatów i sejmików województw" w:history="1">
        <w:r w:rsidR="00763F6E" w:rsidRPr="002C0FF5">
          <w:rPr>
            <w:rStyle w:val="Hipercze"/>
            <w:color w:val="000000" w:themeColor="text1"/>
          </w:rPr>
          <w:t>poz. 128</w:t>
        </w:r>
      </w:hyperlink>
      <w:r w:rsidR="00763F6E" w:rsidRPr="002C0FF5">
        <w:rPr>
          <w:color w:val="000000" w:themeColor="text1"/>
        </w:rPr>
        <w:t xml:space="preserve">, Nr 181, </w:t>
      </w:r>
      <w:hyperlink r:id="rId20" w:tgtFrame="_top" w:tooltip="2006 Dz. U. Nr 181 poz. 1337 - Wyrok Trybunału Konstytucyjnego z dnia 26 września 2006 r. sygn. akt K 1/06" w:history="1">
        <w:r w:rsidR="00763F6E" w:rsidRPr="002C0FF5">
          <w:rPr>
            <w:rStyle w:val="Hipercze"/>
            <w:color w:val="000000" w:themeColor="text1"/>
          </w:rPr>
          <w:t>poz. 1337</w:t>
        </w:r>
      </w:hyperlink>
      <w:r w:rsidR="00763F6E" w:rsidRPr="002C0FF5">
        <w:rPr>
          <w:color w:val="000000" w:themeColor="text1"/>
        </w:rPr>
        <w:t xml:space="preserve">, z 2007 r. Nr 48, </w:t>
      </w:r>
      <w:hyperlink r:id="rId21" w:tgtFrame="_top" w:tooltip="2007 Dz. U. Nr 48 poz. 327 - Wyrok Trybunału Konstytucyjnego z dnia 13 marca 2007 r. sygn. akt K 8/07" w:history="1">
        <w:r w:rsidR="00763F6E" w:rsidRPr="002C0FF5">
          <w:rPr>
            <w:rStyle w:val="Hipercze"/>
            <w:color w:val="000000" w:themeColor="text1"/>
          </w:rPr>
          <w:t>poz. 327</w:t>
        </w:r>
      </w:hyperlink>
      <w:r w:rsidR="00763F6E" w:rsidRPr="002C0FF5">
        <w:rPr>
          <w:color w:val="000000" w:themeColor="text1"/>
        </w:rPr>
        <w:t xml:space="preserve">, Nr 138, </w:t>
      </w:r>
      <w:hyperlink r:id="rId22" w:tgtFrame="_top" w:tooltip="2007 Dz. U. Nr 138 poz. 974 - Wyrok Trybunału Konstytucyjnego z dnia 17 lipca 2007 r. sygn. akt P 19/04" w:history="1">
        <w:r w:rsidR="00763F6E" w:rsidRPr="002C0FF5">
          <w:rPr>
            <w:rStyle w:val="Hipercze"/>
            <w:color w:val="000000" w:themeColor="text1"/>
          </w:rPr>
          <w:t>poz. 974</w:t>
        </w:r>
      </w:hyperlink>
      <w:r w:rsidR="00763F6E" w:rsidRPr="002C0FF5">
        <w:rPr>
          <w:color w:val="000000" w:themeColor="text1"/>
        </w:rPr>
        <w:t xml:space="preserve">, Nr 173, </w:t>
      </w:r>
      <w:hyperlink r:id="rId23" w:tgtFrame="_top" w:tooltip="2007 Dz. U. Nr 173 poz. 1218 - Ustawa z dnia 24 sierpnia 2007 r. o zmianie ustawy o gospodarce nieruchomościami oraz o zmianie niektórych innych ustaw" w:history="1">
        <w:r w:rsidR="00763F6E" w:rsidRPr="002C0FF5">
          <w:rPr>
            <w:rStyle w:val="Hipercze"/>
            <w:color w:val="000000" w:themeColor="text1"/>
          </w:rPr>
          <w:t>poz. 1218</w:t>
        </w:r>
      </w:hyperlink>
      <w:r w:rsidR="00763F6E" w:rsidRPr="002C0FF5">
        <w:rPr>
          <w:color w:val="000000" w:themeColor="text1"/>
        </w:rPr>
        <w:t xml:space="preserve">, z 2008 r. Nr 180, </w:t>
      </w:r>
      <w:hyperlink r:id="rId24" w:tgtFrame="_top" w:tooltip="2008 Dz. U. Nr 180 poz. 1111 - Ustawa z dnia 5 września 2008 r. o zmianie ustawy o samorządzie gminnym oraz o zmianie niektórych innych ustaw" w:history="1">
        <w:r w:rsidR="00763F6E" w:rsidRPr="002C0FF5">
          <w:rPr>
            <w:rStyle w:val="Hipercze"/>
            <w:color w:val="000000" w:themeColor="text1"/>
          </w:rPr>
          <w:t>poz. 1111</w:t>
        </w:r>
      </w:hyperlink>
      <w:r w:rsidR="00763F6E" w:rsidRPr="002C0FF5">
        <w:rPr>
          <w:color w:val="000000" w:themeColor="text1"/>
        </w:rPr>
        <w:t xml:space="preserve">, Nr 223, </w:t>
      </w:r>
      <w:hyperlink r:id="rId25" w:tgtFrame="_top" w:tooltip="2008 Dz. U. Nr 223 poz. 1458 - Ustawa z dnia 21 listopada 2008 r. o pracownikach samorządowych" w:history="1">
        <w:r w:rsidR="00763F6E" w:rsidRPr="002C0FF5">
          <w:rPr>
            <w:rStyle w:val="Hipercze"/>
            <w:color w:val="000000" w:themeColor="text1"/>
          </w:rPr>
          <w:t>poz. 1458</w:t>
        </w:r>
      </w:hyperlink>
      <w:r w:rsidR="00763F6E" w:rsidRPr="002C0FF5">
        <w:rPr>
          <w:color w:val="000000" w:themeColor="text1"/>
        </w:rPr>
        <w:t xml:space="preserve">, z 2009 r. Nr 52, </w:t>
      </w:r>
      <w:hyperlink r:id="rId26" w:tgtFrame="_top" w:tooltip="2009 Dz. U. Nr 52 poz. 420 - Ustawa z dnia 20 lutego 2009 r. o funduszu sołeckim" w:history="1">
        <w:r w:rsidR="00763F6E" w:rsidRPr="002C0FF5">
          <w:rPr>
            <w:rStyle w:val="Hipercze"/>
            <w:color w:val="000000" w:themeColor="text1"/>
          </w:rPr>
          <w:t>poz. 420</w:t>
        </w:r>
      </w:hyperlink>
      <w:r w:rsidR="00763F6E" w:rsidRPr="002C0FF5">
        <w:rPr>
          <w:color w:val="000000" w:themeColor="text1"/>
        </w:rPr>
        <w:t xml:space="preserve">, Nr 157, </w:t>
      </w:r>
      <w:hyperlink r:id="rId27" w:tgtFrame="_top" w:tooltip="2009 Dz. U. Nr 157 poz. 1241 - Ustawa z dnia 27 sierpnia 2009 r. - Przepisy wprowadzające ustawę o finansach publicznych" w:history="1">
        <w:r w:rsidR="00763F6E" w:rsidRPr="002C0FF5">
          <w:rPr>
            <w:rStyle w:val="Hipercze"/>
            <w:color w:val="000000" w:themeColor="text1"/>
          </w:rPr>
          <w:t>poz. 1241</w:t>
        </w:r>
      </w:hyperlink>
      <w:r w:rsidR="00763F6E" w:rsidRPr="002C0FF5">
        <w:rPr>
          <w:color w:val="000000" w:themeColor="text1"/>
        </w:rPr>
        <w:t xml:space="preserve">, z 2010 r. Nr 28, </w:t>
      </w:r>
      <w:hyperlink r:id="rId28" w:tgtFrame="_top" w:tooltip="2010 Dz. U. Nr 28 poz. 142 - Ustawa z dnia 17 grudnia 2009 r. o zmianie ustawy o samorządzie gminnym, ustawy o samorządzie województwa oraz ustawy o samorządzie powiatowym" w:history="1">
        <w:r w:rsidR="00763F6E" w:rsidRPr="002C0FF5">
          <w:rPr>
            <w:rStyle w:val="Hipercze"/>
            <w:color w:val="000000" w:themeColor="text1"/>
          </w:rPr>
          <w:t>poz. 142</w:t>
        </w:r>
      </w:hyperlink>
      <w:r w:rsidR="00763F6E" w:rsidRPr="002C0FF5">
        <w:rPr>
          <w:color w:val="000000" w:themeColor="text1"/>
        </w:rPr>
        <w:t xml:space="preserve">, Nr 28, </w:t>
      </w:r>
      <w:hyperlink r:id="rId29" w:tgtFrame="_top" w:tooltip="2010 Dz. U. Nr 28 poz. 146 - Ustawa z dnia 22 stycznia 2010 r. o zmianie ustawy o działalności pożytku publicznego i o wolontariacie oraz niektórych innych ustaw" w:history="1">
        <w:r w:rsidR="00763F6E" w:rsidRPr="002C0FF5">
          <w:rPr>
            <w:rStyle w:val="Hipercze"/>
            <w:color w:val="000000" w:themeColor="text1"/>
          </w:rPr>
          <w:t>poz. 146</w:t>
        </w:r>
      </w:hyperlink>
      <w:r w:rsidR="00763F6E" w:rsidRPr="002C0FF5">
        <w:rPr>
          <w:color w:val="000000" w:themeColor="text1"/>
        </w:rPr>
        <w:t xml:space="preserve">, Nr 40, </w:t>
      </w:r>
      <w:hyperlink r:id="rId30" w:tgtFrame="_top" w:tooltip="2010 Dz. U. Nr 40 poz. 230 - Ustawa z dnia 12 lutego 2010 r. o zmianie ustawy o informatyzacji działalności podmiotów realizujących zadania publiczne oraz niektórych innych ustaw" w:history="1">
        <w:r w:rsidR="00763F6E" w:rsidRPr="002C0FF5">
          <w:rPr>
            <w:rStyle w:val="Hipercze"/>
            <w:color w:val="000000" w:themeColor="text1"/>
          </w:rPr>
          <w:t>poz. 230</w:t>
        </w:r>
      </w:hyperlink>
      <w:r w:rsidR="00763F6E" w:rsidRPr="002C0FF5">
        <w:rPr>
          <w:color w:val="000000" w:themeColor="text1"/>
        </w:rPr>
        <w:t xml:space="preserve">, Nr 106, </w:t>
      </w:r>
      <w:hyperlink r:id="rId31" w:tgtFrame="_top" w:tooltip="2010 Dz. U. Nr 106 poz. 675 - Ustawa z dnia 7 maja 2010 r. o wspieraniu rozwoju usług i sieci telekomunikacyjnych" w:history="1">
        <w:r w:rsidR="00763F6E" w:rsidRPr="002C0FF5">
          <w:rPr>
            <w:rStyle w:val="Hipercze"/>
            <w:color w:val="000000" w:themeColor="text1"/>
          </w:rPr>
          <w:t>poz. 675</w:t>
        </w:r>
      </w:hyperlink>
      <w:r w:rsidR="00763F6E" w:rsidRPr="002C0FF5">
        <w:rPr>
          <w:color w:val="000000" w:themeColor="text1"/>
        </w:rPr>
        <w:t xml:space="preserve">, z 2011 r. Nr 21, </w:t>
      </w:r>
      <w:hyperlink r:id="rId32" w:tgtFrame="_top" w:tooltip="2011 Dz. U. Nr 21 poz. 113 - Ustawa z dnia 5 stycznia 2011 r. - Przepisy wprowadzające ustawę - Kodeks wyborczy" w:history="1">
        <w:r w:rsidR="00763F6E" w:rsidRPr="002C0FF5">
          <w:rPr>
            <w:rStyle w:val="Hipercze"/>
            <w:color w:val="000000" w:themeColor="text1"/>
          </w:rPr>
          <w:t>poz. 113</w:t>
        </w:r>
      </w:hyperlink>
      <w:r w:rsidR="00763F6E" w:rsidRPr="002C0FF5">
        <w:rPr>
          <w:color w:val="000000" w:themeColor="text1"/>
        </w:rPr>
        <w:t xml:space="preserve">, Nr 117, </w:t>
      </w:r>
      <w:hyperlink r:id="rId33" w:tgtFrame="_top" w:tooltip="2011 Dz. U. Nr 117 poz. 679 - Ustawa z dnia 15 kwietnia 2011 r. o zmianie ustawy o samorządzie gminnym" w:history="1">
        <w:r w:rsidR="00763F6E" w:rsidRPr="002C0FF5">
          <w:rPr>
            <w:rStyle w:val="Hipercze"/>
            <w:color w:val="000000" w:themeColor="text1"/>
          </w:rPr>
          <w:t>poz. 679</w:t>
        </w:r>
      </w:hyperlink>
      <w:r w:rsidR="00763F6E" w:rsidRPr="002C0FF5">
        <w:rPr>
          <w:color w:val="000000" w:themeColor="text1"/>
        </w:rPr>
        <w:t xml:space="preserve">, Nr 134, </w:t>
      </w:r>
      <w:hyperlink r:id="rId34" w:tgtFrame="_top" w:tooltip="2011 Dz. U. Nr 134 poz. 777 - Ustawa z dnia 26 maja 2011 r. o zmianie ustawy o samorządzie gminnym oraz niektórych innych ustaw" w:history="1">
        <w:r w:rsidR="00763F6E" w:rsidRPr="002C0FF5">
          <w:rPr>
            <w:rStyle w:val="Hipercze"/>
            <w:color w:val="000000" w:themeColor="text1"/>
          </w:rPr>
          <w:t>poz. 777</w:t>
        </w:r>
      </w:hyperlink>
      <w:r w:rsidR="00763F6E" w:rsidRPr="002C0FF5">
        <w:rPr>
          <w:color w:val="000000" w:themeColor="text1"/>
        </w:rPr>
        <w:t xml:space="preserve">, Nr 149, </w:t>
      </w:r>
      <w:hyperlink r:id="rId35" w:tgtFrame="_top" w:tooltip="2011 Dz. U. Nr 149 poz. 887 - Ustawa z dnia 9 czerwca 2011 r. o wspieraniu rodziny i systemie pieczy zastępczej" w:history="1">
        <w:r w:rsidR="00763F6E" w:rsidRPr="002C0FF5">
          <w:rPr>
            <w:rStyle w:val="Hipercze"/>
            <w:color w:val="000000" w:themeColor="text1"/>
          </w:rPr>
          <w:t>poz. 887</w:t>
        </w:r>
      </w:hyperlink>
      <w:r w:rsidR="00763F6E" w:rsidRPr="002C0FF5">
        <w:rPr>
          <w:color w:val="000000" w:themeColor="text1"/>
        </w:rPr>
        <w:t xml:space="preserve">, Nr 217, </w:t>
      </w:r>
      <w:hyperlink r:id="rId36" w:tgtFrame="_top" w:tooltip="2011 Dz. U. Nr 217 poz. 1281 - Ustawa z dnia 31 sierpnia 2011 r. o zmianie ustawy - Kodeks wyborczy oraz niektórych innych ustaw" w:history="1">
        <w:r w:rsidR="00763F6E" w:rsidRPr="002C0FF5">
          <w:rPr>
            <w:rStyle w:val="Hipercze"/>
            <w:color w:val="000000" w:themeColor="text1"/>
          </w:rPr>
          <w:t>poz. 1281</w:t>
        </w:r>
      </w:hyperlink>
      <w:r w:rsidR="00763F6E" w:rsidRPr="002C0FF5">
        <w:rPr>
          <w:color w:val="000000" w:themeColor="text1"/>
        </w:rPr>
        <w:t xml:space="preserve">, z 2012 r. </w:t>
      </w:r>
      <w:hyperlink r:id="rId37" w:tgtFrame="_top" w:tooltip="2012 Dz. U. Nr 96 poz. 567 - Ustawa z dnia 10 maja 2012 r. o zmianie ustawy o samorządzie gminnym" w:history="1">
        <w:r w:rsidR="00763F6E" w:rsidRPr="002C0FF5">
          <w:rPr>
            <w:rStyle w:val="Hipercze"/>
            <w:color w:val="000000" w:themeColor="text1"/>
          </w:rPr>
          <w:t>poz. 567</w:t>
        </w:r>
      </w:hyperlink>
      <w:r w:rsidR="00763F6E" w:rsidRPr="002C0FF5">
        <w:rPr>
          <w:color w:val="000000" w:themeColor="text1"/>
        </w:rPr>
        <w:t xml:space="preserve">)  w związku z art. </w:t>
      </w:r>
      <w:r w:rsidRPr="002C0FF5">
        <w:rPr>
          <w:color w:val="000000"/>
        </w:rPr>
        <w:t xml:space="preserve">10 ust  3 </w:t>
      </w:r>
      <w:r w:rsidRPr="002C0FF5">
        <w:rPr>
          <w:bCs/>
        </w:rPr>
        <w:t>Ustawy</w:t>
      </w:r>
      <w:r w:rsidRPr="002C0FF5">
        <w:t xml:space="preserve"> z dnia 29 lipca 2005 r. </w:t>
      </w:r>
      <w:r w:rsidRPr="002C0FF5">
        <w:rPr>
          <w:bCs/>
        </w:rPr>
        <w:t xml:space="preserve">o przeciwdziałaniu narkomanii </w:t>
      </w:r>
      <w:r w:rsidRPr="002C0FF5">
        <w:t xml:space="preserve">(Dz. U. z dnia 1 lutego 2012 r. poz. 124)  Rada Gminy Rząśnia </w:t>
      </w:r>
      <w:r w:rsidRPr="002C0FF5">
        <w:rPr>
          <w:color w:val="000000"/>
        </w:rPr>
        <w:t>uchwala, co następuje:</w:t>
      </w:r>
    </w:p>
    <w:p w:rsidR="00D120D1" w:rsidRPr="002C0FF5" w:rsidRDefault="00D120D1"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b/>
          <w:bCs/>
          <w:color w:val="000000"/>
          <w:sz w:val="24"/>
          <w:szCs w:val="24"/>
        </w:rPr>
        <w:t>§ 1</w:t>
      </w:r>
      <w:r w:rsidRPr="002C0FF5">
        <w:rPr>
          <w:rFonts w:ascii="Times New Roman" w:hAnsi="Times New Roman" w:cs="Times New Roman"/>
          <w:color w:val="000000"/>
          <w:sz w:val="24"/>
          <w:szCs w:val="24"/>
        </w:rPr>
        <w:t>.Uchwala się Gminny Program Przeciwdziałania Narkomanii dla Gminy Rząśnia na</w:t>
      </w:r>
    </w:p>
    <w:p w:rsidR="00D120D1" w:rsidRPr="002C0FF5" w:rsidRDefault="00D120D1"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lata 2013-2015 w brzmieniu stanowiącym załącznik do niniejszej uchwały.</w:t>
      </w: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r w:rsidRPr="002C0FF5">
        <w:rPr>
          <w:rFonts w:ascii="Times New Roman" w:hAnsi="Times New Roman" w:cs="Times New Roman"/>
          <w:b/>
          <w:color w:val="000000"/>
          <w:sz w:val="24"/>
          <w:szCs w:val="24"/>
        </w:rPr>
        <w:t xml:space="preserve">§ 2. </w:t>
      </w:r>
      <w:r w:rsidRPr="002C0FF5">
        <w:rPr>
          <w:rFonts w:ascii="Times New Roman" w:hAnsi="Times New Roman" w:cs="Times New Roman"/>
          <w:color w:val="000000"/>
          <w:sz w:val="24"/>
          <w:szCs w:val="24"/>
        </w:rPr>
        <w:t xml:space="preserve">Traci moc uchwała </w:t>
      </w:r>
      <w:r w:rsidRPr="002C0FF5">
        <w:rPr>
          <w:rFonts w:ascii="Times New Roman" w:hAnsi="Times New Roman" w:cs="Times New Roman"/>
          <w:bCs/>
          <w:sz w:val="24"/>
          <w:szCs w:val="24"/>
        </w:rPr>
        <w:t xml:space="preserve"> Nr XIX/129/2012 Rady Gminy Rząśnia </w:t>
      </w:r>
      <w:r w:rsidRPr="002C0FF5">
        <w:rPr>
          <w:rFonts w:ascii="Times New Roman" w:hAnsi="Times New Roman" w:cs="Times New Roman"/>
          <w:sz w:val="24"/>
          <w:szCs w:val="24"/>
        </w:rPr>
        <w:t>z dnia 28 listopada 2012 r.</w:t>
      </w:r>
    </w:p>
    <w:p w:rsidR="00A04CB5" w:rsidRPr="002C0FF5" w:rsidRDefault="00763F6E"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bCs/>
          <w:sz w:val="24"/>
          <w:szCs w:val="24"/>
        </w:rPr>
        <w:t>w sprawie uchwalenia na rok 2013 Gminnego Programu Profilaktyki i Rozwiązywania Problemów Alkoholowych oraz Przeciwdziałaniu Narkomanii.</w:t>
      </w:r>
    </w:p>
    <w:p w:rsidR="00D120D1" w:rsidRPr="002C0FF5" w:rsidRDefault="00D120D1" w:rsidP="002C0FF5">
      <w:pPr>
        <w:autoSpaceDE w:val="0"/>
        <w:autoSpaceDN w:val="0"/>
        <w:adjustRightInd w:val="0"/>
        <w:spacing w:after="0" w:line="240" w:lineRule="auto"/>
        <w:jc w:val="both"/>
        <w:rPr>
          <w:rFonts w:ascii="Times New Roman" w:hAnsi="Times New Roman" w:cs="Times New Roman"/>
          <w:b/>
          <w:bCs/>
          <w:color w:val="000000"/>
          <w:sz w:val="24"/>
          <w:szCs w:val="24"/>
        </w:rPr>
      </w:pPr>
    </w:p>
    <w:p w:rsidR="00D120D1" w:rsidRPr="002C0FF5" w:rsidRDefault="00763F6E"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b/>
          <w:bCs/>
          <w:color w:val="000000"/>
          <w:sz w:val="24"/>
          <w:szCs w:val="24"/>
        </w:rPr>
        <w:t>§ 3</w:t>
      </w:r>
      <w:r w:rsidR="00D120D1" w:rsidRPr="002C0FF5">
        <w:rPr>
          <w:rFonts w:ascii="Times New Roman" w:hAnsi="Times New Roman" w:cs="Times New Roman"/>
          <w:b/>
          <w:bCs/>
          <w:color w:val="000000"/>
          <w:sz w:val="24"/>
          <w:szCs w:val="24"/>
        </w:rPr>
        <w:t>.</w:t>
      </w:r>
      <w:r w:rsidR="00D120D1" w:rsidRPr="002C0FF5">
        <w:rPr>
          <w:rFonts w:ascii="Times New Roman" w:hAnsi="Times New Roman" w:cs="Times New Roman"/>
          <w:color w:val="000000"/>
          <w:sz w:val="24"/>
          <w:szCs w:val="24"/>
        </w:rPr>
        <w:t xml:space="preserve">Wykonanie Uchwały powierza się Wójtowi Gminy </w:t>
      </w:r>
      <w:r w:rsidR="00614770" w:rsidRPr="002C0FF5">
        <w:rPr>
          <w:rFonts w:ascii="Times New Roman" w:hAnsi="Times New Roman" w:cs="Times New Roman"/>
          <w:color w:val="000000"/>
          <w:sz w:val="24"/>
          <w:szCs w:val="24"/>
        </w:rPr>
        <w:t>Rząśnia</w:t>
      </w:r>
      <w:r w:rsidR="00D120D1" w:rsidRPr="002C0FF5">
        <w:rPr>
          <w:rFonts w:ascii="Times New Roman" w:hAnsi="Times New Roman" w:cs="Times New Roman"/>
          <w:color w:val="000000"/>
          <w:sz w:val="24"/>
          <w:szCs w:val="24"/>
        </w:rPr>
        <w:t>.</w:t>
      </w:r>
    </w:p>
    <w:p w:rsidR="00D120D1" w:rsidRPr="002C0FF5" w:rsidRDefault="00D120D1" w:rsidP="002C0FF5">
      <w:pPr>
        <w:autoSpaceDE w:val="0"/>
        <w:autoSpaceDN w:val="0"/>
        <w:adjustRightInd w:val="0"/>
        <w:spacing w:after="0" w:line="240" w:lineRule="auto"/>
        <w:jc w:val="both"/>
        <w:rPr>
          <w:rFonts w:ascii="Times New Roman" w:hAnsi="Times New Roman" w:cs="Times New Roman"/>
          <w:b/>
          <w:bCs/>
          <w:color w:val="000000"/>
          <w:sz w:val="24"/>
          <w:szCs w:val="24"/>
        </w:rPr>
      </w:pPr>
    </w:p>
    <w:p w:rsidR="00D120D1" w:rsidRPr="002C0FF5" w:rsidRDefault="00763F6E"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b/>
          <w:bCs/>
          <w:color w:val="000000"/>
          <w:sz w:val="24"/>
          <w:szCs w:val="24"/>
        </w:rPr>
        <w:t>§ 4</w:t>
      </w:r>
      <w:r w:rsidR="00D120D1" w:rsidRPr="002C0FF5">
        <w:rPr>
          <w:rFonts w:ascii="Times New Roman" w:hAnsi="Times New Roman" w:cs="Times New Roman"/>
          <w:b/>
          <w:bCs/>
          <w:color w:val="000000"/>
          <w:sz w:val="24"/>
          <w:szCs w:val="24"/>
        </w:rPr>
        <w:t>.</w:t>
      </w:r>
      <w:r w:rsidR="00D120D1" w:rsidRPr="002C0FF5">
        <w:rPr>
          <w:rFonts w:ascii="Times New Roman" w:hAnsi="Times New Roman" w:cs="Times New Roman"/>
          <w:color w:val="000000"/>
          <w:sz w:val="24"/>
          <w:szCs w:val="24"/>
        </w:rPr>
        <w:t>Uchwała wchodzi w życie z dniem podjęcia.</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2C0FF5" w:rsidP="002C0FF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C6793D" w:rsidRDefault="008F7600" w:rsidP="002C0FF5">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Załącznik </w:t>
      </w:r>
      <w:r w:rsidR="00024595" w:rsidRPr="00C6793D">
        <w:rPr>
          <w:rFonts w:ascii="Times New Roman" w:hAnsi="Times New Roman" w:cs="Times New Roman"/>
          <w:b/>
          <w:color w:val="000000"/>
          <w:sz w:val="24"/>
          <w:szCs w:val="24"/>
        </w:rPr>
        <w:t xml:space="preserve"> do Uchwały Nr XXI/../2013</w:t>
      </w:r>
    </w:p>
    <w:p w:rsidR="00024595" w:rsidRPr="00C6793D" w:rsidRDefault="00024595" w:rsidP="002C0FF5">
      <w:pPr>
        <w:autoSpaceDE w:val="0"/>
        <w:autoSpaceDN w:val="0"/>
        <w:adjustRightInd w:val="0"/>
        <w:spacing w:after="0" w:line="240" w:lineRule="auto"/>
        <w:jc w:val="both"/>
        <w:rPr>
          <w:rFonts w:ascii="Times New Roman" w:hAnsi="Times New Roman" w:cs="Times New Roman"/>
          <w:b/>
          <w:color w:val="000000"/>
          <w:sz w:val="24"/>
          <w:szCs w:val="24"/>
        </w:rPr>
      </w:pPr>
      <w:r w:rsidRPr="00C6793D">
        <w:rPr>
          <w:rFonts w:ascii="Times New Roman" w:hAnsi="Times New Roman" w:cs="Times New Roman"/>
          <w:b/>
          <w:color w:val="000000"/>
          <w:sz w:val="24"/>
          <w:szCs w:val="24"/>
        </w:rPr>
        <w:t xml:space="preserve">Rady Gminy Rząśnia </w:t>
      </w:r>
    </w:p>
    <w:p w:rsidR="00024595" w:rsidRPr="00C6793D" w:rsidRDefault="00024595" w:rsidP="002C0FF5">
      <w:pPr>
        <w:autoSpaceDE w:val="0"/>
        <w:autoSpaceDN w:val="0"/>
        <w:adjustRightInd w:val="0"/>
        <w:spacing w:after="0" w:line="240" w:lineRule="auto"/>
        <w:jc w:val="both"/>
        <w:rPr>
          <w:rFonts w:ascii="Times New Roman" w:hAnsi="Times New Roman" w:cs="Times New Roman"/>
          <w:b/>
          <w:color w:val="000000"/>
          <w:sz w:val="24"/>
          <w:szCs w:val="24"/>
        </w:rPr>
      </w:pPr>
      <w:r w:rsidRPr="00C6793D">
        <w:rPr>
          <w:rFonts w:ascii="Times New Roman" w:hAnsi="Times New Roman" w:cs="Times New Roman"/>
          <w:b/>
          <w:color w:val="000000"/>
          <w:sz w:val="24"/>
          <w:szCs w:val="24"/>
        </w:rPr>
        <w:t>z dnia 31 stycznia 2013 roku</w:t>
      </w:r>
    </w:p>
    <w:p w:rsidR="00024595" w:rsidRPr="002C0FF5" w:rsidRDefault="00024595" w:rsidP="002C0FF5">
      <w:pPr>
        <w:autoSpaceDE w:val="0"/>
        <w:autoSpaceDN w:val="0"/>
        <w:adjustRightInd w:val="0"/>
        <w:spacing w:after="0" w:line="240" w:lineRule="auto"/>
        <w:jc w:val="both"/>
        <w:rPr>
          <w:rFonts w:ascii="Times New Roman" w:hAnsi="Times New Roman" w:cs="Times New Roman"/>
          <w:b/>
          <w:bCs/>
          <w:color w:val="C1C1C1"/>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b/>
          <w:bCs/>
          <w:sz w:val="24"/>
          <w:szCs w:val="24"/>
        </w:rPr>
      </w:pPr>
      <w:r w:rsidRPr="002C0FF5">
        <w:rPr>
          <w:rFonts w:ascii="Times New Roman" w:hAnsi="Times New Roman" w:cs="Times New Roman"/>
          <w:b/>
          <w:bCs/>
          <w:sz w:val="24"/>
          <w:szCs w:val="24"/>
        </w:rPr>
        <w:t>GMINNY PROGRAM PRZECIWDZIAŁANIA NARKOMANII NA LATA 2013 - 2015</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b/>
          <w:bCs/>
          <w:sz w:val="24"/>
          <w:szCs w:val="24"/>
        </w:rPr>
      </w:pPr>
      <w:r w:rsidRPr="002C0FF5">
        <w:rPr>
          <w:rFonts w:ascii="Times New Roman" w:hAnsi="Times New Roman" w:cs="Times New Roman"/>
          <w:b/>
          <w:bCs/>
          <w:sz w:val="24"/>
          <w:szCs w:val="24"/>
        </w:rPr>
        <w:t xml:space="preserve">1. </w:t>
      </w:r>
      <w:r w:rsidRPr="0033538D">
        <w:rPr>
          <w:rFonts w:ascii="Times New Roman" w:hAnsi="Times New Roman" w:cs="Times New Roman"/>
          <w:bCs/>
          <w:sz w:val="24"/>
          <w:szCs w:val="24"/>
        </w:rPr>
        <w:t>Cel programu</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Zjawisko narkomanii nie jest problemem dominującym na terenie Gminy Rząśnia</w:t>
      </w:r>
      <w:r w:rsidR="0033538D">
        <w:rPr>
          <w:rFonts w:ascii="Times New Roman" w:hAnsi="Times New Roman" w:cs="Times New Roman"/>
          <w:color w:val="000000"/>
          <w:sz w:val="24"/>
          <w:szCs w:val="24"/>
        </w:rPr>
        <w:t>,</w:t>
      </w:r>
      <w:r w:rsidRPr="002C0FF5">
        <w:rPr>
          <w:rFonts w:ascii="Times New Roman" w:hAnsi="Times New Roman" w:cs="Times New Roman"/>
          <w:color w:val="000000"/>
          <w:sz w:val="24"/>
          <w:szCs w:val="24"/>
        </w:rPr>
        <w:t xml:space="preserve"> co nie oznacza, że należy go traktować marginalnie. Gminny Program zawiera propozycję działań  Gminy na lata 2013-2015, który w ciągu roku może być modyfikowany w zależności od potrzeb. Narkomania charakteryzuje się tzw. głodem narkotycznym, przymusem zażywania środków odurzających oraz chęcią zdo</w:t>
      </w:r>
      <w:r w:rsidR="0033538D">
        <w:rPr>
          <w:rFonts w:ascii="Times New Roman" w:hAnsi="Times New Roman" w:cs="Times New Roman"/>
          <w:color w:val="000000"/>
          <w:sz w:val="24"/>
          <w:szCs w:val="24"/>
        </w:rPr>
        <w:t xml:space="preserve">bycia narkotyku za wszelką cenę </w:t>
      </w:r>
      <w:r w:rsidRPr="002C0FF5">
        <w:rPr>
          <w:rFonts w:ascii="Times New Roman" w:hAnsi="Times New Roman" w:cs="Times New Roman"/>
          <w:color w:val="000000"/>
          <w:sz w:val="24"/>
          <w:szCs w:val="24"/>
        </w:rPr>
        <w:t>i wszystkimi sposobami. Gminny Program Przeciwdziałania Narkomanii ma na celu zapobieganie powstawaniu problemów związanych z uzależnieniami poprzez:</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1) prowadzenie działalności wychowawczej, edukacyjnej, informacyjnej i zapobiegawczej;</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2) leczenie, rehabilitację i reintegrację osób uzależnionych;</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3) ograniczanie szkód zdrowotnych i społecznych.</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33538D" w:rsidRDefault="00024595" w:rsidP="002C0FF5">
      <w:pPr>
        <w:autoSpaceDE w:val="0"/>
        <w:autoSpaceDN w:val="0"/>
        <w:adjustRightInd w:val="0"/>
        <w:spacing w:after="0" w:line="240" w:lineRule="auto"/>
        <w:jc w:val="both"/>
        <w:rPr>
          <w:rFonts w:ascii="Times New Roman" w:hAnsi="Times New Roman" w:cs="Times New Roman"/>
          <w:bCs/>
          <w:sz w:val="24"/>
          <w:szCs w:val="24"/>
        </w:rPr>
      </w:pPr>
      <w:r w:rsidRPr="002C0FF5">
        <w:rPr>
          <w:rFonts w:ascii="Times New Roman" w:hAnsi="Times New Roman" w:cs="Times New Roman"/>
          <w:b/>
          <w:bCs/>
          <w:color w:val="000000"/>
          <w:sz w:val="24"/>
          <w:szCs w:val="24"/>
        </w:rPr>
        <w:t xml:space="preserve">2. </w:t>
      </w:r>
      <w:r w:rsidRPr="0033538D">
        <w:rPr>
          <w:rFonts w:ascii="Times New Roman" w:hAnsi="Times New Roman" w:cs="Times New Roman"/>
          <w:bCs/>
          <w:color w:val="000000"/>
          <w:sz w:val="24"/>
          <w:szCs w:val="24"/>
        </w:rPr>
        <w:t xml:space="preserve">Zadania własne Gminnego Programu Przeciwdziałania </w:t>
      </w:r>
      <w:r w:rsidRPr="0033538D">
        <w:rPr>
          <w:rFonts w:ascii="Times New Roman" w:hAnsi="Times New Roman" w:cs="Times New Roman"/>
          <w:bCs/>
          <w:sz w:val="24"/>
          <w:szCs w:val="24"/>
        </w:rPr>
        <w:t xml:space="preserve">Narkomanii </w:t>
      </w:r>
    </w:p>
    <w:p w:rsidR="00024595" w:rsidRPr="0033538D" w:rsidRDefault="00024595" w:rsidP="002C0FF5">
      <w:pPr>
        <w:autoSpaceDE w:val="0"/>
        <w:autoSpaceDN w:val="0"/>
        <w:adjustRightInd w:val="0"/>
        <w:spacing w:after="0" w:line="240" w:lineRule="auto"/>
        <w:jc w:val="both"/>
        <w:rPr>
          <w:rFonts w:ascii="Times New Roman" w:hAnsi="Times New Roman" w:cs="Times New Roman"/>
          <w:bCs/>
          <w:sz w:val="24"/>
          <w:szCs w:val="24"/>
        </w:rPr>
      </w:pPr>
      <w:r w:rsidRPr="0033538D">
        <w:rPr>
          <w:rFonts w:ascii="Times New Roman" w:hAnsi="Times New Roman" w:cs="Times New Roman"/>
          <w:bCs/>
          <w:sz w:val="24"/>
          <w:szCs w:val="24"/>
        </w:rPr>
        <w:t>realizowane będą w szczególności poprzez:</w:t>
      </w:r>
    </w:p>
    <w:p w:rsidR="00024595" w:rsidRPr="002C0FF5" w:rsidRDefault="00024595" w:rsidP="002C0FF5">
      <w:pPr>
        <w:autoSpaceDE w:val="0"/>
        <w:autoSpaceDN w:val="0"/>
        <w:adjustRightInd w:val="0"/>
        <w:spacing w:after="0" w:line="240" w:lineRule="auto"/>
        <w:jc w:val="both"/>
        <w:rPr>
          <w:rFonts w:ascii="Times New Roman" w:hAnsi="Times New Roman" w:cs="Times New Roman"/>
          <w:b/>
          <w:bCs/>
          <w:iCs/>
          <w:sz w:val="24"/>
          <w:szCs w:val="24"/>
        </w:rPr>
      </w:pPr>
    </w:p>
    <w:p w:rsidR="00024595" w:rsidRPr="0033538D" w:rsidRDefault="00024595" w:rsidP="002C0FF5">
      <w:pPr>
        <w:autoSpaceDE w:val="0"/>
        <w:autoSpaceDN w:val="0"/>
        <w:adjustRightInd w:val="0"/>
        <w:spacing w:after="0" w:line="240" w:lineRule="auto"/>
        <w:jc w:val="both"/>
        <w:rPr>
          <w:rFonts w:ascii="Times New Roman" w:hAnsi="Times New Roman" w:cs="Times New Roman"/>
          <w:bCs/>
          <w:iCs/>
          <w:sz w:val="24"/>
          <w:szCs w:val="24"/>
        </w:rPr>
      </w:pPr>
      <w:r w:rsidRPr="002C0FF5">
        <w:rPr>
          <w:rFonts w:ascii="Times New Roman" w:hAnsi="Times New Roman" w:cs="Times New Roman"/>
          <w:b/>
          <w:bCs/>
          <w:iCs/>
          <w:sz w:val="24"/>
          <w:szCs w:val="24"/>
        </w:rPr>
        <w:t>2.1</w:t>
      </w:r>
      <w:r w:rsidR="0033538D">
        <w:rPr>
          <w:rFonts w:ascii="Times New Roman" w:hAnsi="Times New Roman" w:cs="Times New Roman"/>
          <w:b/>
          <w:bCs/>
          <w:iCs/>
          <w:sz w:val="24"/>
          <w:szCs w:val="24"/>
        </w:rPr>
        <w:t>.</w:t>
      </w:r>
      <w:r w:rsidRPr="002C0FF5">
        <w:rPr>
          <w:rFonts w:ascii="Times New Roman" w:hAnsi="Times New Roman" w:cs="Times New Roman"/>
          <w:b/>
          <w:bCs/>
          <w:iCs/>
          <w:sz w:val="24"/>
          <w:szCs w:val="24"/>
        </w:rPr>
        <w:t xml:space="preserve"> </w:t>
      </w:r>
      <w:r w:rsidRPr="0033538D">
        <w:rPr>
          <w:rFonts w:ascii="Times New Roman" w:hAnsi="Times New Roman" w:cs="Times New Roman"/>
          <w:bCs/>
          <w:iCs/>
          <w:sz w:val="24"/>
          <w:szCs w:val="24"/>
        </w:rPr>
        <w:t>Zwiększenie dostępności pomocy terapeutycznej i rehabilitacyjnej</w:t>
      </w:r>
    </w:p>
    <w:p w:rsidR="00024595" w:rsidRPr="0033538D" w:rsidRDefault="00024595" w:rsidP="002C0FF5">
      <w:pPr>
        <w:autoSpaceDE w:val="0"/>
        <w:autoSpaceDN w:val="0"/>
        <w:adjustRightInd w:val="0"/>
        <w:spacing w:after="0" w:line="240" w:lineRule="auto"/>
        <w:jc w:val="both"/>
        <w:rPr>
          <w:rFonts w:ascii="Times New Roman" w:hAnsi="Times New Roman" w:cs="Times New Roman"/>
          <w:bCs/>
          <w:iCs/>
          <w:sz w:val="24"/>
          <w:szCs w:val="24"/>
        </w:rPr>
      </w:pPr>
      <w:r w:rsidRPr="0033538D">
        <w:rPr>
          <w:rFonts w:ascii="Times New Roman" w:hAnsi="Times New Roman" w:cs="Times New Roman"/>
          <w:bCs/>
          <w:iCs/>
          <w:sz w:val="24"/>
          <w:szCs w:val="24"/>
        </w:rPr>
        <w:t>dla osób uzależnionych i osób zagrożonych uzależnieniem poprzez:</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1) upowszechnianie informacji dot. adresów instytucji i miejsc, gdzie można</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skorzystać z bezpłatnej pomocy psychologicznej – informatory, ulotki;</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2) informowanie społeczności lokalnej o możliwościach podjęcia leczenia</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odwykowego i uzyskaniu pomocy specjalistycznej –telefony, adresy.</w:t>
      </w:r>
    </w:p>
    <w:p w:rsidR="00024595" w:rsidRPr="0033538D" w:rsidRDefault="00024595" w:rsidP="002C0FF5">
      <w:pPr>
        <w:autoSpaceDE w:val="0"/>
        <w:autoSpaceDN w:val="0"/>
        <w:adjustRightInd w:val="0"/>
        <w:spacing w:after="0" w:line="240" w:lineRule="auto"/>
        <w:jc w:val="both"/>
        <w:rPr>
          <w:rFonts w:ascii="Times New Roman" w:hAnsi="Times New Roman" w:cs="Times New Roman"/>
          <w:bCs/>
          <w:iCs/>
          <w:sz w:val="24"/>
          <w:szCs w:val="24"/>
        </w:rPr>
      </w:pPr>
      <w:r w:rsidRPr="002C0FF5">
        <w:rPr>
          <w:rFonts w:ascii="Times New Roman" w:hAnsi="Times New Roman" w:cs="Times New Roman"/>
          <w:b/>
          <w:bCs/>
          <w:iCs/>
          <w:sz w:val="24"/>
          <w:szCs w:val="24"/>
        </w:rPr>
        <w:t>2.2</w:t>
      </w:r>
      <w:r w:rsidR="0033538D">
        <w:rPr>
          <w:rFonts w:ascii="Times New Roman" w:hAnsi="Times New Roman" w:cs="Times New Roman"/>
          <w:b/>
          <w:bCs/>
          <w:iCs/>
          <w:sz w:val="24"/>
          <w:szCs w:val="24"/>
        </w:rPr>
        <w:t>.</w:t>
      </w:r>
      <w:r w:rsidRPr="002C0FF5">
        <w:rPr>
          <w:rFonts w:ascii="Times New Roman" w:hAnsi="Times New Roman" w:cs="Times New Roman"/>
          <w:b/>
          <w:bCs/>
          <w:iCs/>
          <w:sz w:val="24"/>
          <w:szCs w:val="24"/>
        </w:rPr>
        <w:t xml:space="preserve"> </w:t>
      </w:r>
      <w:r w:rsidRPr="0033538D">
        <w:rPr>
          <w:rFonts w:ascii="Times New Roman" w:hAnsi="Times New Roman" w:cs="Times New Roman"/>
          <w:bCs/>
          <w:iCs/>
          <w:sz w:val="24"/>
          <w:szCs w:val="24"/>
        </w:rPr>
        <w:t>Udzielanie rodzinom, w których występują problemy uzależnień,</w:t>
      </w:r>
      <w:r w:rsidR="0033538D">
        <w:rPr>
          <w:rFonts w:ascii="Times New Roman" w:hAnsi="Times New Roman" w:cs="Times New Roman"/>
          <w:bCs/>
          <w:iCs/>
          <w:sz w:val="24"/>
          <w:szCs w:val="24"/>
        </w:rPr>
        <w:t xml:space="preserve"> </w:t>
      </w:r>
      <w:r w:rsidRPr="0033538D">
        <w:rPr>
          <w:rFonts w:ascii="Times New Roman" w:hAnsi="Times New Roman" w:cs="Times New Roman"/>
          <w:bCs/>
          <w:iCs/>
          <w:sz w:val="24"/>
          <w:szCs w:val="24"/>
        </w:rPr>
        <w:t>pomocy psychospołecznej i prawnej, a w szczególności ochrony przed</w:t>
      </w:r>
      <w:r w:rsidR="0033538D">
        <w:rPr>
          <w:rFonts w:ascii="Times New Roman" w:hAnsi="Times New Roman" w:cs="Times New Roman"/>
          <w:bCs/>
          <w:iCs/>
          <w:sz w:val="24"/>
          <w:szCs w:val="24"/>
        </w:rPr>
        <w:t xml:space="preserve"> </w:t>
      </w:r>
      <w:r w:rsidRPr="0033538D">
        <w:rPr>
          <w:rFonts w:ascii="Times New Roman" w:hAnsi="Times New Roman" w:cs="Times New Roman"/>
          <w:bCs/>
          <w:iCs/>
          <w:sz w:val="24"/>
          <w:szCs w:val="24"/>
        </w:rPr>
        <w:t>przemocą w rodzinie poprzez:</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 poradnictwo rodzinne i wychowawcze w związku z zagrożeniem</w:t>
      </w:r>
      <w:r w:rsidR="0033538D">
        <w:rPr>
          <w:rFonts w:ascii="Times New Roman" w:hAnsi="Times New Roman" w:cs="Times New Roman"/>
          <w:color w:val="000000"/>
          <w:sz w:val="24"/>
          <w:szCs w:val="24"/>
        </w:rPr>
        <w:t xml:space="preserve"> narkotykami;</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 prowadzenie pomocy indywidualnej z zakre</w:t>
      </w:r>
      <w:r w:rsidR="0033538D">
        <w:rPr>
          <w:rFonts w:ascii="Times New Roman" w:hAnsi="Times New Roman" w:cs="Times New Roman"/>
          <w:color w:val="000000"/>
          <w:sz w:val="24"/>
          <w:szCs w:val="24"/>
        </w:rPr>
        <w:t xml:space="preserve">su psychologii i pomocy prawnej z </w:t>
      </w:r>
      <w:r w:rsidRPr="002C0FF5">
        <w:rPr>
          <w:rFonts w:ascii="Times New Roman" w:hAnsi="Times New Roman" w:cs="Times New Roman"/>
          <w:color w:val="000000"/>
          <w:sz w:val="24"/>
          <w:szCs w:val="24"/>
        </w:rPr>
        <w:t xml:space="preserve">  GOZ, Policją, GOPS.</w:t>
      </w:r>
    </w:p>
    <w:p w:rsidR="00024595" w:rsidRPr="002C0FF5" w:rsidRDefault="00024595" w:rsidP="002C0FF5">
      <w:pPr>
        <w:autoSpaceDE w:val="0"/>
        <w:autoSpaceDN w:val="0"/>
        <w:adjustRightInd w:val="0"/>
        <w:spacing w:after="0" w:line="240" w:lineRule="auto"/>
        <w:jc w:val="both"/>
        <w:rPr>
          <w:rFonts w:ascii="Times New Roman" w:hAnsi="Times New Roman" w:cs="Times New Roman"/>
          <w:b/>
          <w:bCs/>
          <w:iCs/>
          <w:sz w:val="24"/>
          <w:szCs w:val="24"/>
        </w:rPr>
      </w:pPr>
      <w:r w:rsidRPr="002C0FF5">
        <w:rPr>
          <w:rFonts w:ascii="Times New Roman" w:hAnsi="Times New Roman" w:cs="Times New Roman"/>
          <w:b/>
          <w:bCs/>
          <w:iCs/>
          <w:sz w:val="24"/>
          <w:szCs w:val="24"/>
        </w:rPr>
        <w:t>2.3</w:t>
      </w:r>
      <w:r w:rsidR="0033538D">
        <w:rPr>
          <w:rFonts w:ascii="Times New Roman" w:hAnsi="Times New Roman" w:cs="Times New Roman"/>
          <w:b/>
          <w:bCs/>
          <w:iCs/>
          <w:sz w:val="24"/>
          <w:szCs w:val="24"/>
        </w:rPr>
        <w:t>.</w:t>
      </w:r>
      <w:r w:rsidRPr="002C0FF5">
        <w:rPr>
          <w:rFonts w:ascii="Times New Roman" w:hAnsi="Times New Roman" w:cs="Times New Roman"/>
          <w:b/>
          <w:bCs/>
          <w:iCs/>
          <w:sz w:val="24"/>
          <w:szCs w:val="24"/>
        </w:rPr>
        <w:t xml:space="preserve"> </w:t>
      </w:r>
      <w:r w:rsidRPr="0033538D">
        <w:rPr>
          <w:rFonts w:ascii="Times New Roman" w:hAnsi="Times New Roman" w:cs="Times New Roman"/>
          <w:bCs/>
          <w:iCs/>
          <w:sz w:val="24"/>
          <w:szCs w:val="24"/>
        </w:rPr>
        <w:t>Prowadzenie profilaktycznej działalności informacyjnej i</w:t>
      </w:r>
      <w:r w:rsidR="0033538D" w:rsidRPr="0033538D">
        <w:rPr>
          <w:rFonts w:ascii="Times New Roman" w:hAnsi="Times New Roman" w:cs="Times New Roman"/>
          <w:bCs/>
          <w:iCs/>
          <w:sz w:val="24"/>
          <w:szCs w:val="24"/>
        </w:rPr>
        <w:t xml:space="preserve"> </w:t>
      </w:r>
      <w:r w:rsidRPr="0033538D">
        <w:rPr>
          <w:rFonts w:ascii="Times New Roman" w:hAnsi="Times New Roman" w:cs="Times New Roman"/>
          <w:bCs/>
          <w:iCs/>
          <w:sz w:val="24"/>
          <w:szCs w:val="24"/>
        </w:rPr>
        <w:t>edukacyjnej w zakresie przeciwdziałania narkomanii, w szczególności dla</w:t>
      </w:r>
      <w:r w:rsidR="0033538D" w:rsidRPr="0033538D">
        <w:rPr>
          <w:rFonts w:ascii="Times New Roman" w:hAnsi="Times New Roman" w:cs="Times New Roman"/>
          <w:bCs/>
          <w:iCs/>
          <w:sz w:val="24"/>
          <w:szCs w:val="24"/>
        </w:rPr>
        <w:t xml:space="preserve"> </w:t>
      </w:r>
      <w:r w:rsidRPr="0033538D">
        <w:rPr>
          <w:rFonts w:ascii="Times New Roman" w:hAnsi="Times New Roman" w:cs="Times New Roman"/>
          <w:bCs/>
          <w:iCs/>
          <w:sz w:val="24"/>
          <w:szCs w:val="24"/>
        </w:rPr>
        <w:t>dzieci i młodzieży, w tym prowadzenie pozalekcyjnych zajęć sportowych</w:t>
      </w:r>
      <w:r w:rsidR="0033538D" w:rsidRPr="0033538D">
        <w:rPr>
          <w:rFonts w:ascii="Times New Roman" w:hAnsi="Times New Roman" w:cs="Times New Roman"/>
          <w:bCs/>
          <w:iCs/>
          <w:sz w:val="24"/>
          <w:szCs w:val="24"/>
        </w:rPr>
        <w:t xml:space="preserve"> </w:t>
      </w:r>
      <w:r w:rsidRPr="0033538D">
        <w:rPr>
          <w:rFonts w:ascii="Times New Roman" w:hAnsi="Times New Roman" w:cs="Times New Roman"/>
          <w:bCs/>
          <w:iCs/>
          <w:sz w:val="24"/>
          <w:szCs w:val="24"/>
        </w:rPr>
        <w:t>poprzez:</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33538D">
        <w:rPr>
          <w:rFonts w:ascii="Times New Roman" w:hAnsi="Times New Roman" w:cs="Times New Roman"/>
          <w:b/>
          <w:color w:val="000000"/>
          <w:sz w:val="24"/>
          <w:szCs w:val="24"/>
        </w:rPr>
        <w:t>1)</w:t>
      </w:r>
      <w:r w:rsidRPr="002C0FF5">
        <w:rPr>
          <w:rFonts w:ascii="Times New Roman" w:hAnsi="Times New Roman" w:cs="Times New Roman"/>
          <w:color w:val="000000"/>
          <w:sz w:val="24"/>
          <w:szCs w:val="24"/>
        </w:rPr>
        <w:t xml:space="preserve"> prowadzenie na terenie szkół i innych placówek oświatowych i opiekuńczo-wychowawczych programów profilakt</w:t>
      </w:r>
      <w:r w:rsidR="0033538D">
        <w:rPr>
          <w:rFonts w:ascii="Times New Roman" w:hAnsi="Times New Roman" w:cs="Times New Roman"/>
          <w:color w:val="000000"/>
          <w:sz w:val="24"/>
          <w:szCs w:val="24"/>
        </w:rPr>
        <w:t xml:space="preserve">ycznych dla dzieci i młodzieży, </w:t>
      </w:r>
      <w:r w:rsidRPr="002C0FF5">
        <w:rPr>
          <w:rFonts w:ascii="Times New Roman" w:hAnsi="Times New Roman" w:cs="Times New Roman"/>
          <w:color w:val="000000"/>
          <w:sz w:val="24"/>
          <w:szCs w:val="24"/>
        </w:rPr>
        <w:t>a w</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szczególności:</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33538D">
        <w:rPr>
          <w:rFonts w:ascii="Times New Roman" w:hAnsi="Times New Roman" w:cs="Times New Roman"/>
          <w:b/>
          <w:color w:val="000000"/>
          <w:sz w:val="24"/>
          <w:szCs w:val="24"/>
        </w:rPr>
        <w:t xml:space="preserve">- </w:t>
      </w:r>
      <w:r w:rsidRPr="002C0FF5">
        <w:rPr>
          <w:rFonts w:ascii="Times New Roman" w:hAnsi="Times New Roman" w:cs="Times New Roman"/>
          <w:color w:val="000000"/>
          <w:sz w:val="24"/>
          <w:szCs w:val="24"/>
        </w:rPr>
        <w:t>współpraca ze szkołami w zakresie real</w:t>
      </w:r>
      <w:r w:rsidR="0033538D">
        <w:rPr>
          <w:rFonts w:ascii="Times New Roman" w:hAnsi="Times New Roman" w:cs="Times New Roman"/>
          <w:color w:val="000000"/>
          <w:sz w:val="24"/>
          <w:szCs w:val="24"/>
        </w:rPr>
        <w:t>izacji działań profilaktycznych;</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33538D">
        <w:rPr>
          <w:rFonts w:ascii="Times New Roman" w:hAnsi="Times New Roman" w:cs="Times New Roman"/>
          <w:b/>
          <w:color w:val="000000"/>
          <w:sz w:val="24"/>
          <w:szCs w:val="24"/>
        </w:rPr>
        <w:t>-</w:t>
      </w:r>
      <w:r w:rsidRPr="002C0FF5">
        <w:rPr>
          <w:rFonts w:ascii="Times New Roman" w:hAnsi="Times New Roman" w:cs="Times New Roman"/>
          <w:color w:val="000000"/>
          <w:sz w:val="24"/>
          <w:szCs w:val="24"/>
        </w:rPr>
        <w:t xml:space="preserve"> realizacja programów i spekta</w:t>
      </w:r>
      <w:r w:rsidR="0033538D">
        <w:rPr>
          <w:rFonts w:ascii="Times New Roman" w:hAnsi="Times New Roman" w:cs="Times New Roman"/>
          <w:color w:val="000000"/>
          <w:sz w:val="24"/>
          <w:szCs w:val="24"/>
        </w:rPr>
        <w:t>kli profilaktycznych w szkołach;</w:t>
      </w:r>
    </w:p>
    <w:p w:rsidR="00024595" w:rsidRPr="002C0FF5" w:rsidRDefault="00024595" w:rsidP="0033538D">
      <w:p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33538D">
        <w:rPr>
          <w:rFonts w:ascii="Times New Roman" w:hAnsi="Times New Roman" w:cs="Times New Roman"/>
          <w:b/>
          <w:color w:val="000000"/>
          <w:sz w:val="24"/>
          <w:szCs w:val="24"/>
        </w:rPr>
        <w:t>-</w:t>
      </w:r>
      <w:r w:rsidRPr="002C0FF5">
        <w:rPr>
          <w:rFonts w:ascii="Times New Roman" w:hAnsi="Times New Roman" w:cs="Times New Roman"/>
          <w:color w:val="000000"/>
          <w:sz w:val="24"/>
          <w:szCs w:val="24"/>
        </w:rPr>
        <w:t xml:space="preserve"> udział w akcjach i kampaniach ogólnopolskich związanych z</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 xml:space="preserve">przeciwdziałaniem </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narkomanii,</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33538D">
        <w:rPr>
          <w:rFonts w:ascii="Times New Roman" w:hAnsi="Times New Roman" w:cs="Times New Roman"/>
          <w:b/>
          <w:color w:val="000000"/>
          <w:sz w:val="24"/>
          <w:szCs w:val="24"/>
        </w:rPr>
        <w:t xml:space="preserve">- </w:t>
      </w:r>
      <w:r w:rsidRPr="002C0FF5">
        <w:rPr>
          <w:rFonts w:ascii="Times New Roman" w:hAnsi="Times New Roman" w:cs="Times New Roman"/>
          <w:color w:val="000000"/>
          <w:sz w:val="24"/>
          <w:szCs w:val="24"/>
        </w:rPr>
        <w:t>edukacja w zakresie szkodliwości narkotyków (plakaty, ulotki informacyjne, itp.)</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33538D">
        <w:rPr>
          <w:rFonts w:ascii="Times New Roman" w:hAnsi="Times New Roman" w:cs="Times New Roman"/>
          <w:b/>
          <w:color w:val="000000"/>
          <w:sz w:val="24"/>
          <w:szCs w:val="24"/>
        </w:rPr>
        <w:t>2)</w:t>
      </w:r>
      <w:r w:rsidRPr="002C0FF5">
        <w:rPr>
          <w:rFonts w:ascii="Times New Roman" w:hAnsi="Times New Roman" w:cs="Times New Roman"/>
          <w:color w:val="000000"/>
          <w:sz w:val="24"/>
          <w:szCs w:val="24"/>
        </w:rPr>
        <w:t xml:space="preserve"> umożliwianie dzieciom i młodzieży twórczego, pozytywnego</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zagospodarowania czasu wolnego poprzez rozwój zainteresowań pod</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kierunkiem instruktorów i wychowawców- organizowanie zajęć pozalekcyjnych i</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imprez profilaktycznych;</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33538D">
        <w:rPr>
          <w:rFonts w:ascii="Times New Roman" w:hAnsi="Times New Roman" w:cs="Times New Roman"/>
          <w:b/>
          <w:color w:val="000000"/>
          <w:sz w:val="24"/>
          <w:szCs w:val="24"/>
        </w:rPr>
        <w:t>3)</w:t>
      </w:r>
      <w:r w:rsidRPr="002C0FF5">
        <w:rPr>
          <w:rFonts w:ascii="Times New Roman" w:hAnsi="Times New Roman" w:cs="Times New Roman"/>
          <w:color w:val="000000"/>
          <w:sz w:val="24"/>
          <w:szCs w:val="24"/>
        </w:rPr>
        <w:t xml:space="preserve"> wspieranie działalności kulturalnej i sportowej prowadzonej w połączeniu z</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profilaktyką uzależnień;</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33538D">
        <w:rPr>
          <w:rFonts w:ascii="Times New Roman" w:hAnsi="Times New Roman" w:cs="Times New Roman"/>
          <w:b/>
          <w:color w:val="000000"/>
          <w:sz w:val="24"/>
          <w:szCs w:val="24"/>
        </w:rPr>
        <w:t>4)</w:t>
      </w:r>
      <w:r w:rsidRPr="002C0FF5">
        <w:rPr>
          <w:rFonts w:ascii="Times New Roman" w:hAnsi="Times New Roman" w:cs="Times New Roman"/>
          <w:color w:val="000000"/>
          <w:sz w:val="24"/>
          <w:szCs w:val="24"/>
        </w:rPr>
        <w:t xml:space="preserve"> realizacja programów profilaktycznych promujących zdrowy styl życia na</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terenie szkół;</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33538D">
        <w:rPr>
          <w:rFonts w:ascii="Times New Roman" w:hAnsi="Times New Roman" w:cs="Times New Roman"/>
          <w:b/>
          <w:color w:val="000000"/>
          <w:sz w:val="24"/>
          <w:szCs w:val="24"/>
        </w:rPr>
        <w:lastRenderedPageBreak/>
        <w:t>5)</w:t>
      </w:r>
      <w:r w:rsidRPr="002C0FF5">
        <w:rPr>
          <w:rFonts w:ascii="Times New Roman" w:hAnsi="Times New Roman" w:cs="Times New Roman"/>
          <w:color w:val="000000"/>
          <w:sz w:val="24"/>
          <w:szCs w:val="24"/>
        </w:rPr>
        <w:t xml:space="preserve"> podejmowanie działań o charakterze edukacyjnym przeznaczonych dla</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rodziców poprzez finansowanie programów i szkoleń dla rodziców, których celem jest</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przygotowanie dziecka do podejmowania świadomych i odpowiedzialnych</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decyzji związanych z używaniem substancji psychoaktywnych.</w:t>
      </w:r>
    </w:p>
    <w:p w:rsidR="00024595" w:rsidRPr="002C0FF5" w:rsidRDefault="00024595" w:rsidP="002C0FF5">
      <w:pPr>
        <w:autoSpaceDE w:val="0"/>
        <w:autoSpaceDN w:val="0"/>
        <w:adjustRightInd w:val="0"/>
        <w:spacing w:after="0" w:line="240" w:lineRule="auto"/>
        <w:jc w:val="both"/>
        <w:rPr>
          <w:rFonts w:ascii="Times New Roman" w:hAnsi="Times New Roman" w:cs="Times New Roman"/>
          <w:b/>
          <w:bCs/>
          <w:iCs/>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b/>
          <w:bCs/>
          <w:iCs/>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b/>
          <w:bCs/>
          <w:iCs/>
          <w:color w:val="000000"/>
          <w:sz w:val="24"/>
          <w:szCs w:val="24"/>
        </w:rPr>
        <w:t>2.4</w:t>
      </w:r>
      <w:r w:rsidR="0033538D">
        <w:rPr>
          <w:rFonts w:ascii="Times New Roman" w:hAnsi="Times New Roman" w:cs="Times New Roman"/>
          <w:b/>
          <w:bCs/>
          <w:iCs/>
          <w:color w:val="000000"/>
          <w:sz w:val="24"/>
          <w:szCs w:val="24"/>
        </w:rPr>
        <w:t>.</w:t>
      </w:r>
      <w:r w:rsidRPr="002C0FF5">
        <w:rPr>
          <w:rFonts w:ascii="Times New Roman" w:hAnsi="Times New Roman" w:cs="Times New Roman"/>
          <w:b/>
          <w:bCs/>
          <w:iCs/>
          <w:color w:val="000000"/>
          <w:sz w:val="24"/>
          <w:szCs w:val="24"/>
        </w:rPr>
        <w:t xml:space="preserve"> </w:t>
      </w:r>
      <w:r w:rsidRPr="0033538D">
        <w:rPr>
          <w:rFonts w:ascii="Times New Roman" w:hAnsi="Times New Roman" w:cs="Times New Roman"/>
          <w:bCs/>
          <w:iCs/>
          <w:color w:val="000000"/>
          <w:sz w:val="24"/>
          <w:szCs w:val="24"/>
        </w:rPr>
        <w:t>Wspomaganie działalności instytucji</w:t>
      </w:r>
      <w:r w:rsidRPr="0033538D">
        <w:rPr>
          <w:rFonts w:ascii="Times New Roman" w:hAnsi="Times New Roman" w:cs="Times New Roman"/>
          <w:bCs/>
          <w:iCs/>
          <w:sz w:val="24"/>
          <w:szCs w:val="24"/>
        </w:rPr>
        <w:t>, stowarzyszeń i osób</w:t>
      </w:r>
      <w:r w:rsidR="0033538D" w:rsidRPr="0033538D">
        <w:rPr>
          <w:rFonts w:ascii="Times New Roman" w:hAnsi="Times New Roman" w:cs="Times New Roman"/>
          <w:bCs/>
          <w:iCs/>
          <w:sz w:val="24"/>
          <w:szCs w:val="24"/>
        </w:rPr>
        <w:t xml:space="preserve"> </w:t>
      </w:r>
      <w:r w:rsidRPr="0033538D">
        <w:rPr>
          <w:rFonts w:ascii="Times New Roman" w:hAnsi="Times New Roman" w:cs="Times New Roman"/>
          <w:bCs/>
          <w:iCs/>
          <w:sz w:val="24"/>
          <w:szCs w:val="24"/>
        </w:rPr>
        <w:t>fizycznych, służącej prze</w:t>
      </w:r>
      <w:r w:rsidR="0033538D">
        <w:rPr>
          <w:rFonts w:ascii="Times New Roman" w:hAnsi="Times New Roman" w:cs="Times New Roman"/>
          <w:bCs/>
          <w:iCs/>
          <w:sz w:val="24"/>
          <w:szCs w:val="24"/>
        </w:rPr>
        <w:t xml:space="preserve">ciwdziałaniu narkomanii poprzez </w:t>
      </w:r>
      <w:r w:rsidRPr="002C0FF5">
        <w:rPr>
          <w:rFonts w:ascii="Times New Roman" w:hAnsi="Times New Roman" w:cs="Times New Roman"/>
          <w:color w:val="000000"/>
          <w:sz w:val="24"/>
          <w:szCs w:val="24"/>
        </w:rPr>
        <w:t>współpracę ze stowarzyszeniami i innymi organizacjami pozarządowymi</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 xml:space="preserve">realizującymi programy o charakterze </w:t>
      </w:r>
      <w:proofErr w:type="spellStart"/>
      <w:r w:rsidR="0033538D">
        <w:rPr>
          <w:rFonts w:ascii="Times New Roman" w:hAnsi="Times New Roman" w:cs="Times New Roman"/>
          <w:color w:val="000000"/>
          <w:sz w:val="24"/>
          <w:szCs w:val="24"/>
        </w:rPr>
        <w:t>profilaktyczno</w:t>
      </w:r>
      <w:proofErr w:type="spellEnd"/>
      <w:r w:rsidR="0033538D">
        <w:rPr>
          <w:rFonts w:ascii="Times New Roman" w:hAnsi="Times New Roman" w:cs="Times New Roman"/>
          <w:color w:val="000000"/>
          <w:sz w:val="24"/>
          <w:szCs w:val="24"/>
        </w:rPr>
        <w:t xml:space="preserve"> – terapeutycznym</w:t>
      </w:r>
      <w:r w:rsidRPr="002C0FF5">
        <w:rPr>
          <w:rFonts w:ascii="Times New Roman" w:hAnsi="Times New Roman" w:cs="Times New Roman"/>
          <w:color w:val="000000"/>
          <w:sz w:val="24"/>
          <w:szCs w:val="24"/>
        </w:rPr>
        <w:t>,</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a w</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szczególności:</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 wspieranie finansowe instytucji, stowarzyszeń i organizacji pozarządowych</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realizujących swe działania statutowe związane z profilaktyką i</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przeciwdziałaniem narkomanii;</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 powierzenie wykonywania któregokolwiek z w/w zadań winno być jedynie</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osobom posiadającym udokumentowane kwalifikacje do jego prowadzenia</w:t>
      </w:r>
      <w:r w:rsidR="0033538D">
        <w:rPr>
          <w:rFonts w:ascii="Times New Roman" w:hAnsi="Times New Roman" w:cs="Times New Roman"/>
          <w:color w:val="000000"/>
          <w:sz w:val="24"/>
          <w:szCs w:val="24"/>
        </w:rPr>
        <w:t>.</w:t>
      </w:r>
    </w:p>
    <w:p w:rsidR="00024595" w:rsidRPr="002C0FF5" w:rsidRDefault="00024595" w:rsidP="002C0FF5">
      <w:pPr>
        <w:autoSpaceDE w:val="0"/>
        <w:autoSpaceDN w:val="0"/>
        <w:adjustRightInd w:val="0"/>
        <w:spacing w:after="0" w:line="240" w:lineRule="auto"/>
        <w:jc w:val="both"/>
        <w:rPr>
          <w:rFonts w:ascii="Times New Roman" w:hAnsi="Times New Roman" w:cs="Times New Roman"/>
          <w:b/>
          <w:bCs/>
          <w:iCs/>
          <w:color w:val="000000"/>
          <w:sz w:val="24"/>
          <w:szCs w:val="24"/>
        </w:rPr>
      </w:pPr>
      <w:r w:rsidRPr="002C0FF5">
        <w:rPr>
          <w:rFonts w:ascii="Times New Roman" w:hAnsi="Times New Roman" w:cs="Times New Roman"/>
          <w:b/>
          <w:bCs/>
          <w:iCs/>
          <w:color w:val="000000"/>
          <w:sz w:val="24"/>
          <w:szCs w:val="24"/>
        </w:rPr>
        <w:t>2.5</w:t>
      </w:r>
      <w:r w:rsidR="0033538D">
        <w:rPr>
          <w:rFonts w:ascii="Times New Roman" w:hAnsi="Times New Roman" w:cs="Times New Roman"/>
          <w:b/>
          <w:bCs/>
          <w:iCs/>
          <w:color w:val="000000"/>
          <w:sz w:val="24"/>
          <w:szCs w:val="24"/>
        </w:rPr>
        <w:t>.</w:t>
      </w:r>
      <w:r w:rsidRPr="002C0FF5">
        <w:rPr>
          <w:rFonts w:ascii="Times New Roman" w:hAnsi="Times New Roman" w:cs="Times New Roman"/>
          <w:b/>
          <w:bCs/>
          <w:iCs/>
          <w:color w:val="000000"/>
          <w:sz w:val="24"/>
          <w:szCs w:val="24"/>
        </w:rPr>
        <w:t xml:space="preserve"> </w:t>
      </w:r>
      <w:r w:rsidRPr="0033538D">
        <w:rPr>
          <w:rFonts w:ascii="Times New Roman" w:hAnsi="Times New Roman" w:cs="Times New Roman"/>
          <w:bCs/>
          <w:iCs/>
          <w:color w:val="000000"/>
          <w:sz w:val="24"/>
          <w:szCs w:val="24"/>
        </w:rPr>
        <w:t>Pomoc społeczna osobom uzależnionym i rodzinom osób</w:t>
      </w:r>
      <w:r w:rsidR="0033538D" w:rsidRPr="0033538D">
        <w:rPr>
          <w:rFonts w:ascii="Times New Roman" w:hAnsi="Times New Roman" w:cs="Times New Roman"/>
          <w:bCs/>
          <w:iCs/>
          <w:color w:val="000000"/>
          <w:sz w:val="24"/>
          <w:szCs w:val="24"/>
        </w:rPr>
        <w:t xml:space="preserve"> </w:t>
      </w:r>
      <w:r w:rsidRPr="0033538D">
        <w:rPr>
          <w:rFonts w:ascii="Times New Roman" w:hAnsi="Times New Roman" w:cs="Times New Roman"/>
          <w:bCs/>
          <w:iCs/>
          <w:color w:val="000000"/>
          <w:sz w:val="24"/>
          <w:szCs w:val="24"/>
        </w:rPr>
        <w:t>uzależnionych dotkniętych ubóstwem i wykluczeniem społecznym i</w:t>
      </w:r>
      <w:r w:rsidR="0033538D" w:rsidRPr="0033538D">
        <w:rPr>
          <w:rFonts w:ascii="Times New Roman" w:hAnsi="Times New Roman" w:cs="Times New Roman"/>
          <w:bCs/>
          <w:iCs/>
          <w:color w:val="000000"/>
          <w:sz w:val="24"/>
          <w:szCs w:val="24"/>
        </w:rPr>
        <w:t xml:space="preserve"> </w:t>
      </w:r>
      <w:r w:rsidRPr="0033538D">
        <w:rPr>
          <w:rFonts w:ascii="Times New Roman" w:hAnsi="Times New Roman" w:cs="Times New Roman"/>
          <w:bCs/>
          <w:iCs/>
          <w:color w:val="000000"/>
          <w:sz w:val="24"/>
          <w:szCs w:val="24"/>
        </w:rPr>
        <w:t xml:space="preserve">integrowanie ze środowiskiem lokalnym tych osób </w:t>
      </w:r>
      <w:r w:rsidR="0033538D">
        <w:rPr>
          <w:rFonts w:ascii="Times New Roman" w:hAnsi="Times New Roman" w:cs="Times New Roman"/>
          <w:bCs/>
          <w:iCs/>
          <w:color w:val="000000"/>
          <w:sz w:val="24"/>
          <w:szCs w:val="24"/>
        </w:rPr>
        <w:t xml:space="preserve">           </w:t>
      </w:r>
      <w:r w:rsidRPr="0033538D">
        <w:rPr>
          <w:rFonts w:ascii="Times New Roman" w:hAnsi="Times New Roman" w:cs="Times New Roman"/>
          <w:bCs/>
          <w:iCs/>
          <w:color w:val="000000"/>
          <w:sz w:val="24"/>
          <w:szCs w:val="24"/>
        </w:rPr>
        <w:t>z wykorzystaniem</w:t>
      </w:r>
      <w:r w:rsidR="0033538D" w:rsidRPr="0033538D">
        <w:rPr>
          <w:rFonts w:ascii="Times New Roman" w:hAnsi="Times New Roman" w:cs="Times New Roman"/>
          <w:bCs/>
          <w:iCs/>
          <w:color w:val="000000"/>
          <w:sz w:val="24"/>
          <w:szCs w:val="24"/>
        </w:rPr>
        <w:t xml:space="preserve"> </w:t>
      </w:r>
      <w:r w:rsidRPr="0033538D">
        <w:rPr>
          <w:rFonts w:ascii="Times New Roman" w:hAnsi="Times New Roman" w:cs="Times New Roman"/>
          <w:bCs/>
          <w:iCs/>
          <w:color w:val="000000"/>
          <w:sz w:val="24"/>
          <w:szCs w:val="24"/>
        </w:rPr>
        <w:t>pracy socjalnej i kontraktu socjalnego</w:t>
      </w:r>
      <w:r w:rsidR="0033538D">
        <w:rPr>
          <w:rFonts w:ascii="Times New Roman" w:hAnsi="Times New Roman" w:cs="Times New Roman"/>
          <w:bCs/>
          <w:iCs/>
          <w:color w:val="000000"/>
          <w:sz w:val="24"/>
          <w:szCs w:val="24"/>
        </w:rPr>
        <w:t>.</w:t>
      </w:r>
    </w:p>
    <w:p w:rsidR="00024595" w:rsidRPr="002C0FF5" w:rsidRDefault="00024595" w:rsidP="002C0FF5">
      <w:pPr>
        <w:autoSpaceDE w:val="0"/>
        <w:autoSpaceDN w:val="0"/>
        <w:adjustRightInd w:val="0"/>
        <w:spacing w:after="0" w:line="240" w:lineRule="auto"/>
        <w:jc w:val="both"/>
        <w:rPr>
          <w:rFonts w:ascii="Times New Roman" w:hAnsi="Times New Roman" w:cs="Times New Roman"/>
          <w:b/>
          <w:bCs/>
          <w:sz w:val="24"/>
          <w:szCs w:val="24"/>
        </w:rPr>
      </w:pPr>
    </w:p>
    <w:p w:rsidR="00024595" w:rsidRPr="0033538D" w:rsidRDefault="00024595" w:rsidP="002C0FF5">
      <w:pPr>
        <w:autoSpaceDE w:val="0"/>
        <w:autoSpaceDN w:val="0"/>
        <w:adjustRightInd w:val="0"/>
        <w:spacing w:after="0" w:line="240" w:lineRule="auto"/>
        <w:jc w:val="both"/>
        <w:rPr>
          <w:rFonts w:ascii="Times New Roman" w:hAnsi="Times New Roman" w:cs="Times New Roman"/>
          <w:bCs/>
          <w:sz w:val="24"/>
          <w:szCs w:val="24"/>
        </w:rPr>
      </w:pPr>
      <w:r w:rsidRPr="002C0FF5">
        <w:rPr>
          <w:rFonts w:ascii="Times New Roman" w:hAnsi="Times New Roman" w:cs="Times New Roman"/>
          <w:b/>
          <w:bCs/>
          <w:sz w:val="24"/>
          <w:szCs w:val="24"/>
        </w:rPr>
        <w:t xml:space="preserve">3. </w:t>
      </w:r>
      <w:r w:rsidRPr="0033538D">
        <w:rPr>
          <w:rFonts w:ascii="Times New Roman" w:hAnsi="Times New Roman" w:cs="Times New Roman"/>
          <w:bCs/>
          <w:sz w:val="24"/>
          <w:szCs w:val="24"/>
        </w:rPr>
        <w:t>W</w:t>
      </w:r>
      <w:r w:rsidR="0033538D" w:rsidRPr="0033538D">
        <w:rPr>
          <w:rFonts w:ascii="Times New Roman" w:hAnsi="Times New Roman" w:cs="Times New Roman"/>
          <w:bCs/>
          <w:sz w:val="24"/>
          <w:szCs w:val="24"/>
        </w:rPr>
        <w:t>ydatkowanie środków finansowych.</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Gminny Program realizowany będzie w ramach środków finansowych</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określonych</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 xml:space="preserve"> w budżecie gminy, stanowiących dochody z tytułu opłat za wydawanie</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zezwoleń na sprzedaż napojów alkoholowych oraz środków własnych.</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b/>
          <w:bCs/>
          <w:color w:val="000000"/>
          <w:sz w:val="24"/>
          <w:szCs w:val="24"/>
        </w:rPr>
      </w:pPr>
      <w:r w:rsidRPr="002C0FF5">
        <w:rPr>
          <w:rFonts w:ascii="Times New Roman" w:hAnsi="Times New Roman" w:cs="Times New Roman"/>
          <w:b/>
          <w:color w:val="000000"/>
          <w:sz w:val="24"/>
          <w:szCs w:val="24"/>
        </w:rPr>
        <w:t>4.</w:t>
      </w:r>
      <w:r w:rsidRPr="002C0FF5">
        <w:rPr>
          <w:rFonts w:ascii="Times New Roman" w:hAnsi="Times New Roman" w:cs="Times New Roman"/>
          <w:color w:val="000000"/>
          <w:sz w:val="24"/>
          <w:szCs w:val="24"/>
        </w:rPr>
        <w:t xml:space="preserve"> </w:t>
      </w:r>
      <w:r w:rsidRPr="0033538D">
        <w:rPr>
          <w:rFonts w:ascii="Times New Roman" w:hAnsi="Times New Roman" w:cs="Times New Roman"/>
          <w:bCs/>
          <w:color w:val="000000"/>
          <w:sz w:val="24"/>
          <w:szCs w:val="24"/>
        </w:rPr>
        <w:t>Realizatorzy Gminnego Progr</w:t>
      </w:r>
      <w:r w:rsidR="0033538D" w:rsidRPr="0033538D">
        <w:rPr>
          <w:rFonts w:ascii="Times New Roman" w:hAnsi="Times New Roman" w:cs="Times New Roman"/>
          <w:bCs/>
          <w:color w:val="000000"/>
          <w:sz w:val="24"/>
          <w:szCs w:val="24"/>
        </w:rPr>
        <w:t>amu Przeciwdziałania Narkomanii.</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r w:rsidRPr="002C0FF5">
        <w:rPr>
          <w:rFonts w:ascii="Times New Roman" w:hAnsi="Times New Roman" w:cs="Times New Roman"/>
          <w:color w:val="000000"/>
          <w:sz w:val="24"/>
          <w:szCs w:val="24"/>
        </w:rPr>
        <w:t>Gminny Program realizowany jest przez</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GOPS w Rząśni przy współpracy z  GKRPA</w:t>
      </w:r>
      <w:r w:rsidR="0033538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 xml:space="preserve"> w Rząśni, Szkoły Podstawowe na terenie Gminy Rząśnia, Gimnazjum im. Jana Kochanowskiego w Rząśni oraz Gminny Ośrodek Zdrowia  w Rząśni.</w:t>
      </w: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autoSpaceDE w:val="0"/>
        <w:autoSpaceDN w:val="0"/>
        <w:adjustRightInd w:val="0"/>
        <w:spacing w:after="0" w:line="240" w:lineRule="auto"/>
        <w:jc w:val="both"/>
        <w:rPr>
          <w:rFonts w:ascii="Times New Roman" w:hAnsi="Times New Roman" w:cs="Times New Roman"/>
          <w:color w:val="000000"/>
          <w:sz w:val="24"/>
          <w:szCs w:val="24"/>
        </w:rPr>
      </w:pPr>
    </w:p>
    <w:p w:rsidR="00024595" w:rsidRPr="002C0FF5" w:rsidRDefault="00024595" w:rsidP="002C0FF5">
      <w:pPr>
        <w:jc w:val="both"/>
        <w:rPr>
          <w:rFonts w:ascii="Times New Roman" w:hAnsi="Times New Roman" w:cs="Times New Roman"/>
          <w:color w:val="000000"/>
          <w:sz w:val="24"/>
          <w:szCs w:val="24"/>
        </w:rPr>
      </w:pPr>
    </w:p>
    <w:p w:rsidR="00024595" w:rsidRDefault="00024595" w:rsidP="002C0FF5">
      <w:pPr>
        <w:jc w:val="both"/>
        <w:rPr>
          <w:rFonts w:ascii="Times New Roman" w:hAnsi="Times New Roman" w:cs="Times New Roman"/>
          <w:color w:val="000000"/>
          <w:sz w:val="24"/>
          <w:szCs w:val="24"/>
        </w:rPr>
      </w:pPr>
    </w:p>
    <w:p w:rsidR="0033538D" w:rsidRDefault="0033538D" w:rsidP="002C0FF5">
      <w:pPr>
        <w:jc w:val="both"/>
        <w:rPr>
          <w:rFonts w:ascii="Times New Roman" w:hAnsi="Times New Roman" w:cs="Times New Roman"/>
          <w:color w:val="000000"/>
          <w:sz w:val="24"/>
          <w:szCs w:val="24"/>
        </w:rPr>
      </w:pPr>
    </w:p>
    <w:p w:rsidR="0033538D" w:rsidRDefault="0033538D" w:rsidP="002C0FF5">
      <w:pPr>
        <w:jc w:val="both"/>
        <w:rPr>
          <w:rFonts w:ascii="Times New Roman" w:hAnsi="Times New Roman" w:cs="Times New Roman"/>
          <w:color w:val="000000"/>
          <w:sz w:val="24"/>
          <w:szCs w:val="24"/>
        </w:rPr>
      </w:pPr>
    </w:p>
    <w:p w:rsidR="0033538D" w:rsidRDefault="0033538D" w:rsidP="002C0FF5">
      <w:pPr>
        <w:jc w:val="both"/>
        <w:rPr>
          <w:rFonts w:ascii="Times New Roman" w:hAnsi="Times New Roman" w:cs="Times New Roman"/>
          <w:color w:val="000000"/>
          <w:sz w:val="24"/>
          <w:szCs w:val="24"/>
        </w:rPr>
      </w:pPr>
    </w:p>
    <w:p w:rsidR="0033538D" w:rsidRDefault="0033538D" w:rsidP="002C0FF5">
      <w:pPr>
        <w:jc w:val="both"/>
        <w:rPr>
          <w:rFonts w:ascii="Times New Roman" w:hAnsi="Times New Roman" w:cs="Times New Roman"/>
          <w:color w:val="000000"/>
          <w:sz w:val="24"/>
          <w:szCs w:val="24"/>
        </w:rPr>
      </w:pPr>
    </w:p>
    <w:p w:rsidR="0033538D" w:rsidRDefault="0033538D" w:rsidP="002C0FF5">
      <w:pPr>
        <w:jc w:val="both"/>
        <w:rPr>
          <w:rFonts w:ascii="Times New Roman" w:hAnsi="Times New Roman" w:cs="Times New Roman"/>
          <w:color w:val="000000"/>
          <w:sz w:val="24"/>
          <w:szCs w:val="24"/>
        </w:rPr>
      </w:pPr>
    </w:p>
    <w:p w:rsidR="0033538D" w:rsidRDefault="0033538D" w:rsidP="002C0FF5">
      <w:pPr>
        <w:jc w:val="both"/>
        <w:rPr>
          <w:rFonts w:ascii="Times New Roman" w:hAnsi="Times New Roman" w:cs="Times New Roman"/>
          <w:color w:val="000000"/>
          <w:sz w:val="24"/>
          <w:szCs w:val="24"/>
        </w:rPr>
      </w:pPr>
    </w:p>
    <w:p w:rsidR="0033538D" w:rsidRDefault="0033538D" w:rsidP="002C0FF5">
      <w:pPr>
        <w:jc w:val="both"/>
        <w:rPr>
          <w:rFonts w:ascii="Times New Roman" w:hAnsi="Times New Roman" w:cs="Times New Roman"/>
          <w:color w:val="000000"/>
          <w:sz w:val="24"/>
          <w:szCs w:val="24"/>
        </w:rPr>
      </w:pPr>
    </w:p>
    <w:p w:rsidR="0033538D" w:rsidRDefault="0033538D" w:rsidP="002C0FF5">
      <w:pPr>
        <w:jc w:val="both"/>
        <w:rPr>
          <w:rFonts w:ascii="Times New Roman" w:hAnsi="Times New Roman" w:cs="Times New Roman"/>
          <w:color w:val="000000"/>
          <w:sz w:val="24"/>
          <w:szCs w:val="24"/>
        </w:rPr>
      </w:pPr>
    </w:p>
    <w:p w:rsidR="0033538D" w:rsidRDefault="0033538D" w:rsidP="002C0FF5">
      <w:pPr>
        <w:jc w:val="both"/>
        <w:rPr>
          <w:rFonts w:ascii="Times New Roman" w:hAnsi="Times New Roman" w:cs="Times New Roman"/>
          <w:color w:val="000000"/>
          <w:sz w:val="24"/>
          <w:szCs w:val="24"/>
        </w:rPr>
      </w:pPr>
    </w:p>
    <w:p w:rsidR="007936B1" w:rsidRPr="002C0FF5" w:rsidRDefault="007936B1" w:rsidP="0033538D">
      <w:pPr>
        <w:spacing w:after="0" w:line="240" w:lineRule="auto"/>
        <w:jc w:val="center"/>
        <w:rPr>
          <w:rFonts w:ascii="Times New Roman" w:hAnsi="Times New Roman" w:cs="Times New Roman"/>
          <w:b/>
          <w:sz w:val="24"/>
          <w:szCs w:val="24"/>
        </w:rPr>
      </w:pPr>
      <w:r w:rsidRPr="002C0FF5">
        <w:rPr>
          <w:rFonts w:ascii="Times New Roman" w:hAnsi="Times New Roman" w:cs="Times New Roman"/>
          <w:b/>
          <w:sz w:val="24"/>
          <w:szCs w:val="24"/>
        </w:rPr>
        <w:lastRenderedPageBreak/>
        <w:t>Uchwała Nr XXI/../2013</w:t>
      </w:r>
    </w:p>
    <w:p w:rsidR="007936B1" w:rsidRPr="002C0FF5" w:rsidRDefault="007936B1" w:rsidP="0033538D">
      <w:pPr>
        <w:pStyle w:val="Nagwek1"/>
        <w:jc w:val="center"/>
        <w:rPr>
          <w:sz w:val="24"/>
          <w:szCs w:val="24"/>
        </w:rPr>
      </w:pPr>
      <w:r w:rsidRPr="002C0FF5">
        <w:rPr>
          <w:sz w:val="24"/>
          <w:szCs w:val="24"/>
        </w:rPr>
        <w:t>Rady Gminy Rząśnia</w:t>
      </w:r>
    </w:p>
    <w:p w:rsidR="007936B1" w:rsidRPr="002C0FF5" w:rsidRDefault="0033538D" w:rsidP="003353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 dnia 31 </w:t>
      </w:r>
      <w:r w:rsidR="007936B1" w:rsidRPr="002C0FF5">
        <w:rPr>
          <w:rFonts w:ascii="Times New Roman" w:hAnsi="Times New Roman" w:cs="Times New Roman"/>
          <w:b/>
          <w:sz w:val="24"/>
          <w:szCs w:val="24"/>
        </w:rPr>
        <w:t>stycznia  2013 roku</w:t>
      </w:r>
    </w:p>
    <w:p w:rsidR="007936B1" w:rsidRPr="002C0FF5" w:rsidRDefault="007936B1" w:rsidP="002C0FF5">
      <w:pPr>
        <w:spacing w:before="100" w:beforeAutospacing="1" w:after="100" w:afterAutospacing="1"/>
        <w:ind w:left="1247" w:hanging="1247"/>
        <w:jc w:val="both"/>
        <w:rPr>
          <w:rFonts w:ascii="Times New Roman" w:hAnsi="Times New Roman" w:cs="Times New Roman"/>
          <w:b/>
          <w:color w:val="000000"/>
          <w:sz w:val="24"/>
          <w:szCs w:val="24"/>
        </w:rPr>
      </w:pPr>
      <w:r w:rsidRPr="002C0FF5">
        <w:rPr>
          <w:rFonts w:ascii="Times New Roman" w:hAnsi="Times New Roman" w:cs="Times New Roman"/>
          <w:b/>
          <w:color w:val="000000"/>
          <w:sz w:val="24"/>
          <w:szCs w:val="24"/>
        </w:rPr>
        <w:t>w sprawie wystąpienia o zmianę nazwy urzędowej miejscowości.</w:t>
      </w:r>
    </w:p>
    <w:p w:rsidR="007936B1" w:rsidRPr="002C0FF5" w:rsidRDefault="007936B1" w:rsidP="002C0FF5">
      <w:pPr>
        <w:pStyle w:val="NormalnyWeb"/>
        <w:jc w:val="both"/>
        <w:rPr>
          <w:color w:val="000000" w:themeColor="text1"/>
        </w:rPr>
      </w:pPr>
      <w:r w:rsidRPr="002C0FF5">
        <w:rPr>
          <w:color w:val="000000" w:themeColor="text1"/>
        </w:rPr>
        <w:t xml:space="preserve">Na podstawie art. 18 ust. 2 pkt 15 ustawy z dnia 8 marca 1990 roku o samorządzie gminnym (tekst jednolity: Dz. U. z 2001 r. Nr 142, </w:t>
      </w:r>
      <w:hyperlink r:id="rId38" w:tgtFrame="_top" w:tooltip="2001 Dz. U. Nr 142 poz. 1591 - Ustawa z dnia 8 marca 1990 r. o samorządzie gminnym" w:history="1">
        <w:r w:rsidRPr="002C0FF5">
          <w:rPr>
            <w:rStyle w:val="Hipercze"/>
            <w:color w:val="000000" w:themeColor="text1"/>
          </w:rPr>
          <w:t>poz. 1591</w:t>
        </w:r>
      </w:hyperlink>
      <w:r w:rsidRPr="002C0FF5">
        <w:rPr>
          <w:color w:val="000000" w:themeColor="text1"/>
        </w:rPr>
        <w:t xml:space="preserve">, z 2002 r. Nr 23, </w:t>
      </w:r>
      <w:hyperlink r:id="rId39" w:tgtFrame="_top" w:tooltip="2002 Dz. U. Nr 23 poz. 220 - Ustawa z dnia 15 lutego 2002 r. o zmianie ustawy o samorządzie gminnym, ustawy o samorządzie powiatowym, ustawy o samorządzie województwa, ustawy - Ordynacja wyborcza do rad gmin, rad powiatów i sejmików województw oraz ustawy" w:history="1">
        <w:r w:rsidRPr="002C0FF5">
          <w:rPr>
            <w:rStyle w:val="Hipercze"/>
            <w:color w:val="000000" w:themeColor="text1"/>
          </w:rPr>
          <w:t>poz. 220</w:t>
        </w:r>
      </w:hyperlink>
      <w:r w:rsidRPr="002C0FF5">
        <w:rPr>
          <w:color w:val="000000" w:themeColor="text1"/>
        </w:rPr>
        <w:t xml:space="preserve">, Nr 62, </w:t>
      </w:r>
      <w:hyperlink r:id="rId40" w:tgtFrame="_top" w:tooltip="2002 Dz. U. Nr 62 poz. 558 - Ustawa z dnia 18 kwietnia 2002 r. o stanie klęski żywiołowej" w:history="1">
        <w:r w:rsidRPr="002C0FF5">
          <w:rPr>
            <w:rStyle w:val="Hipercze"/>
            <w:color w:val="000000" w:themeColor="text1"/>
          </w:rPr>
          <w:t>poz. 558</w:t>
        </w:r>
      </w:hyperlink>
      <w:r w:rsidRPr="002C0FF5">
        <w:rPr>
          <w:color w:val="000000" w:themeColor="text1"/>
        </w:rPr>
        <w:t xml:space="preserve">, Nr 113, </w:t>
      </w:r>
      <w:hyperlink r:id="rId41" w:tgtFrame="_top" w:tooltip="2002 Dz. U. Nr 113 poz. 984 - Ustawa z dnia 20 czerwca 2002 r. o bezpośrednim wyborze wójta, burmistrza i prezydenta miasta" w:history="1">
        <w:r w:rsidRPr="002C0FF5">
          <w:rPr>
            <w:rStyle w:val="Hipercze"/>
            <w:color w:val="000000" w:themeColor="text1"/>
          </w:rPr>
          <w:t>poz. 984</w:t>
        </w:r>
      </w:hyperlink>
      <w:r w:rsidRPr="002C0FF5">
        <w:rPr>
          <w:color w:val="000000" w:themeColor="text1"/>
        </w:rPr>
        <w:t xml:space="preserve">, Nr 153, </w:t>
      </w:r>
      <w:hyperlink r:id="rId42" w:tgtFrame="_top" w:tooltip="2002 Dz. U. Nr 153 poz. 1271 - Ustawa z dnia 30 sierpnia 2002 r. - Przepisy wprowadzające ustawę - Prawo o ustroju sądów administracyjnych i ustawę - Prawo o postępowaniu przed sądami administracyjnymi" w:history="1">
        <w:r w:rsidRPr="002C0FF5">
          <w:rPr>
            <w:rStyle w:val="Hipercze"/>
            <w:color w:val="000000" w:themeColor="text1"/>
          </w:rPr>
          <w:t>poz. 1271</w:t>
        </w:r>
      </w:hyperlink>
      <w:r w:rsidRPr="002C0FF5">
        <w:rPr>
          <w:color w:val="000000" w:themeColor="text1"/>
        </w:rPr>
        <w:t xml:space="preserve">, Nr 214, </w:t>
      </w:r>
      <w:hyperlink r:id="rId43" w:tgtFrame="_top" w:tooltip="2002 Dz. U. Nr 214 poz. 1806 - Ustawa z dnia 23 listopada 2002 r. o zmianie ustawy o samorządzie gminnym oraz o zmianie niektórych innych ustaw" w:history="1">
        <w:r w:rsidRPr="002C0FF5">
          <w:rPr>
            <w:rStyle w:val="Hipercze"/>
            <w:color w:val="000000" w:themeColor="text1"/>
          </w:rPr>
          <w:t>poz. 1806</w:t>
        </w:r>
      </w:hyperlink>
      <w:r w:rsidRPr="002C0FF5">
        <w:rPr>
          <w:color w:val="000000" w:themeColor="text1"/>
        </w:rPr>
        <w:t xml:space="preserve">, z 2003 r. Nr 80, </w:t>
      </w:r>
      <w:hyperlink r:id="rId44" w:tgtFrame="_top" w:tooltip="2003 Dz. U. Nr 80 poz. 717 - Ustawa z dnia 27 marca 2003 r. o planowaniu i zagospodarowaniu przestrzennym" w:history="1">
        <w:r w:rsidRPr="002C0FF5">
          <w:rPr>
            <w:rStyle w:val="Hipercze"/>
            <w:color w:val="000000" w:themeColor="text1"/>
          </w:rPr>
          <w:t>poz. 717</w:t>
        </w:r>
      </w:hyperlink>
      <w:r w:rsidRPr="002C0FF5">
        <w:rPr>
          <w:color w:val="000000" w:themeColor="text1"/>
        </w:rPr>
        <w:t xml:space="preserve">, Nr 162, </w:t>
      </w:r>
      <w:hyperlink r:id="rId45" w:tgtFrame="_top" w:tooltip="2003 Dz. U. Nr 162 poz. 1568 - Ustawa z dnia 23 lipca 2003 r. o ochronie zabytków i opiece nad zabytkami" w:history="1">
        <w:r w:rsidRPr="002C0FF5">
          <w:rPr>
            <w:rStyle w:val="Hipercze"/>
            <w:color w:val="000000" w:themeColor="text1"/>
          </w:rPr>
          <w:t>poz. 1568</w:t>
        </w:r>
      </w:hyperlink>
      <w:r w:rsidRPr="002C0FF5">
        <w:rPr>
          <w:color w:val="000000" w:themeColor="text1"/>
        </w:rPr>
        <w:t xml:space="preserve">, z 2004 r. Nr 102, </w:t>
      </w:r>
      <w:hyperlink r:id="rId46" w:tgtFrame="_top" w:tooltip="2004 Dz. U. Nr 102 poz. 1055 - Ustawa z dnia 20 kwietnia 2004 r. o zmianie ustawy Ordynacja wyborcza do rad gmin, rad powiatów i sejmików województw oraz niektórych innych ustaw" w:history="1">
        <w:r w:rsidRPr="002C0FF5">
          <w:rPr>
            <w:rStyle w:val="Hipercze"/>
            <w:color w:val="000000" w:themeColor="text1"/>
          </w:rPr>
          <w:t>poz. 1055</w:t>
        </w:r>
      </w:hyperlink>
      <w:r w:rsidRPr="002C0FF5">
        <w:rPr>
          <w:color w:val="000000" w:themeColor="text1"/>
        </w:rPr>
        <w:t xml:space="preserve">, Nr 116, </w:t>
      </w:r>
      <w:hyperlink r:id="rId47" w:tgtFrame="_top" w:tooltip="2004 Dz. U. Nr 116 poz. 1203 - Ustawa z dnia 16 kwietnia 2004 r. o zmianie ustawy o zakwaterowaniu Sił Zbrojnych Rzeczypospolitej Polskiej oraz niektórych innych ustaw" w:history="1">
        <w:r w:rsidRPr="002C0FF5">
          <w:rPr>
            <w:rStyle w:val="Hipercze"/>
            <w:color w:val="000000" w:themeColor="text1"/>
          </w:rPr>
          <w:t>poz. 1203</w:t>
        </w:r>
      </w:hyperlink>
      <w:r w:rsidRPr="002C0FF5">
        <w:rPr>
          <w:color w:val="000000" w:themeColor="text1"/>
        </w:rPr>
        <w:t xml:space="preserve">, Nr 167, </w:t>
      </w:r>
      <w:hyperlink r:id="rId48" w:tgtFrame="_top" w:tooltip="2004 Dz. U. Nr 167 poz. 1759 - Wyrok Trybunału Konstytucyjnego z dnia 13 lipca 2004 r. sygn. akt K 20/03" w:history="1">
        <w:r w:rsidRPr="002C0FF5">
          <w:rPr>
            <w:rStyle w:val="Hipercze"/>
            <w:color w:val="000000" w:themeColor="text1"/>
          </w:rPr>
          <w:t>poz. 1759</w:t>
        </w:r>
      </w:hyperlink>
      <w:r w:rsidRPr="002C0FF5">
        <w:rPr>
          <w:color w:val="000000" w:themeColor="text1"/>
        </w:rPr>
        <w:t>,</w:t>
      </w:r>
      <w:r w:rsidR="0033538D">
        <w:rPr>
          <w:color w:val="000000" w:themeColor="text1"/>
        </w:rPr>
        <w:t xml:space="preserve">                 </w:t>
      </w:r>
      <w:r w:rsidRPr="002C0FF5">
        <w:rPr>
          <w:color w:val="000000" w:themeColor="text1"/>
        </w:rPr>
        <w:t xml:space="preserve"> z 2005 r. Nr 172, </w:t>
      </w:r>
      <w:hyperlink r:id="rId49" w:tgtFrame="_top" w:tooltip="2005 Dz. U. Nr 172 poz. 1441 - Ustawa z dnia 28 lipca 2005 r. o zmianie ustawy o samorządzie gminnym oraz ustawy o drogach publicznych" w:history="1">
        <w:r w:rsidRPr="002C0FF5">
          <w:rPr>
            <w:rStyle w:val="Hipercze"/>
            <w:color w:val="000000" w:themeColor="text1"/>
          </w:rPr>
          <w:t>poz. 1441</w:t>
        </w:r>
      </w:hyperlink>
      <w:r w:rsidRPr="002C0FF5">
        <w:rPr>
          <w:color w:val="000000" w:themeColor="text1"/>
        </w:rPr>
        <w:t xml:space="preserve">, Nr 175, </w:t>
      </w:r>
      <w:hyperlink r:id="rId50" w:tgtFrame="_top" w:tooltip="2005 Dz. U. Nr 175 poz. 1457 - Ustawa z dnia 8 lipca 2005 r. o zmianie ustawy o samorządzie gminnym oraz niektórych innych ustaw" w:history="1">
        <w:r w:rsidRPr="002C0FF5">
          <w:rPr>
            <w:rStyle w:val="Hipercze"/>
            <w:color w:val="000000" w:themeColor="text1"/>
          </w:rPr>
          <w:t>poz. 1457</w:t>
        </w:r>
      </w:hyperlink>
      <w:r w:rsidRPr="002C0FF5">
        <w:rPr>
          <w:color w:val="000000" w:themeColor="text1"/>
        </w:rPr>
        <w:t xml:space="preserve">, z 2006 r. Nr 17, </w:t>
      </w:r>
      <w:hyperlink r:id="rId51" w:tgtFrame="_top" w:tooltip="2006 Dz. U. Nr 17 poz. 128 - Ustawa z dnia 27 stycznia 2006 r. o zmianie ustawy o samorządzie gminnym oraz ustawy - Ordynacja wyborcza do rad gmin, rad powiatów i sejmików województw" w:history="1">
        <w:r w:rsidRPr="002C0FF5">
          <w:rPr>
            <w:rStyle w:val="Hipercze"/>
            <w:color w:val="000000" w:themeColor="text1"/>
          </w:rPr>
          <w:t>poz. 128</w:t>
        </w:r>
      </w:hyperlink>
      <w:r w:rsidRPr="002C0FF5">
        <w:rPr>
          <w:color w:val="000000" w:themeColor="text1"/>
        </w:rPr>
        <w:t xml:space="preserve">, Nr 181, </w:t>
      </w:r>
      <w:hyperlink r:id="rId52" w:tgtFrame="_top" w:tooltip="2006 Dz. U. Nr 181 poz. 1337 - Wyrok Trybunału Konstytucyjnego z dnia 26 września 2006 r. sygn. akt K 1/06" w:history="1">
        <w:r w:rsidRPr="002C0FF5">
          <w:rPr>
            <w:rStyle w:val="Hipercze"/>
            <w:color w:val="000000" w:themeColor="text1"/>
          </w:rPr>
          <w:t>poz. 1337</w:t>
        </w:r>
      </w:hyperlink>
      <w:r w:rsidRPr="002C0FF5">
        <w:rPr>
          <w:color w:val="000000" w:themeColor="text1"/>
        </w:rPr>
        <w:t xml:space="preserve">, z 2007 r. Nr 48, </w:t>
      </w:r>
      <w:hyperlink r:id="rId53" w:tgtFrame="_top" w:tooltip="2007 Dz. U. Nr 48 poz. 327 - Wyrok Trybunału Konstytucyjnego z dnia 13 marca 2007 r. sygn. akt K 8/07" w:history="1">
        <w:r w:rsidRPr="002C0FF5">
          <w:rPr>
            <w:rStyle w:val="Hipercze"/>
            <w:color w:val="000000" w:themeColor="text1"/>
          </w:rPr>
          <w:t>poz. 327</w:t>
        </w:r>
      </w:hyperlink>
      <w:r w:rsidRPr="002C0FF5">
        <w:rPr>
          <w:color w:val="000000" w:themeColor="text1"/>
        </w:rPr>
        <w:t xml:space="preserve">, Nr 138, </w:t>
      </w:r>
      <w:hyperlink r:id="rId54" w:tgtFrame="_top" w:tooltip="2007 Dz. U. Nr 138 poz. 974 - Wyrok Trybunału Konstytucyjnego z dnia 17 lipca 2007 r. sygn. akt P 19/04" w:history="1">
        <w:r w:rsidRPr="002C0FF5">
          <w:rPr>
            <w:rStyle w:val="Hipercze"/>
            <w:color w:val="000000" w:themeColor="text1"/>
          </w:rPr>
          <w:t>poz. 974</w:t>
        </w:r>
      </w:hyperlink>
      <w:r w:rsidRPr="002C0FF5">
        <w:rPr>
          <w:color w:val="000000" w:themeColor="text1"/>
        </w:rPr>
        <w:t xml:space="preserve">, Nr 173, </w:t>
      </w:r>
      <w:hyperlink r:id="rId55" w:tgtFrame="_top" w:tooltip="2007 Dz. U. Nr 173 poz. 1218 - Ustawa z dnia 24 sierpnia 2007 r. o zmianie ustawy o gospodarce nieruchomościami oraz o zmianie niektórych innych ustaw" w:history="1">
        <w:r w:rsidRPr="002C0FF5">
          <w:rPr>
            <w:rStyle w:val="Hipercze"/>
            <w:color w:val="000000" w:themeColor="text1"/>
          </w:rPr>
          <w:t>poz. 1218</w:t>
        </w:r>
      </w:hyperlink>
      <w:r w:rsidRPr="002C0FF5">
        <w:rPr>
          <w:color w:val="000000" w:themeColor="text1"/>
        </w:rPr>
        <w:t xml:space="preserve">, z 2008 r. Nr 180, </w:t>
      </w:r>
      <w:hyperlink r:id="rId56" w:tgtFrame="_top" w:tooltip="2008 Dz. U. Nr 180 poz. 1111 - Ustawa z dnia 5 września 2008 r. o zmianie ustawy o samorządzie gminnym oraz o zmianie niektórych innych ustaw" w:history="1">
        <w:r w:rsidRPr="002C0FF5">
          <w:rPr>
            <w:rStyle w:val="Hipercze"/>
            <w:color w:val="000000" w:themeColor="text1"/>
          </w:rPr>
          <w:t>poz. 1111</w:t>
        </w:r>
      </w:hyperlink>
      <w:r w:rsidRPr="002C0FF5">
        <w:rPr>
          <w:color w:val="000000" w:themeColor="text1"/>
        </w:rPr>
        <w:t xml:space="preserve">, Nr 223, </w:t>
      </w:r>
      <w:hyperlink r:id="rId57" w:tgtFrame="_top" w:tooltip="2008 Dz. U. Nr 223 poz. 1458 - Ustawa z dnia 21 listopada 2008 r. o pracownikach samorządowych" w:history="1">
        <w:r w:rsidRPr="002C0FF5">
          <w:rPr>
            <w:rStyle w:val="Hipercze"/>
            <w:color w:val="000000" w:themeColor="text1"/>
          </w:rPr>
          <w:t>poz. 1458</w:t>
        </w:r>
      </w:hyperlink>
      <w:r w:rsidRPr="002C0FF5">
        <w:rPr>
          <w:color w:val="000000" w:themeColor="text1"/>
        </w:rPr>
        <w:t xml:space="preserve">, z 2009 r. Nr 52, </w:t>
      </w:r>
      <w:hyperlink r:id="rId58" w:tgtFrame="_top" w:tooltip="2009 Dz. U. Nr 52 poz. 420 - Ustawa z dnia 20 lutego 2009 r. o funduszu sołeckim" w:history="1">
        <w:r w:rsidRPr="002C0FF5">
          <w:rPr>
            <w:rStyle w:val="Hipercze"/>
            <w:color w:val="000000" w:themeColor="text1"/>
          </w:rPr>
          <w:t>poz. 420</w:t>
        </w:r>
      </w:hyperlink>
      <w:r w:rsidRPr="002C0FF5">
        <w:rPr>
          <w:color w:val="000000" w:themeColor="text1"/>
        </w:rPr>
        <w:t xml:space="preserve">, Nr 157, </w:t>
      </w:r>
      <w:hyperlink r:id="rId59" w:tgtFrame="_top" w:tooltip="2009 Dz. U. Nr 157 poz. 1241 - Ustawa z dnia 27 sierpnia 2009 r. - Przepisy wprowadzające ustawę o finansach publicznych" w:history="1">
        <w:r w:rsidRPr="002C0FF5">
          <w:rPr>
            <w:rStyle w:val="Hipercze"/>
            <w:color w:val="000000" w:themeColor="text1"/>
          </w:rPr>
          <w:t>poz. 1241</w:t>
        </w:r>
      </w:hyperlink>
      <w:r w:rsidRPr="002C0FF5">
        <w:rPr>
          <w:color w:val="000000" w:themeColor="text1"/>
        </w:rPr>
        <w:t xml:space="preserve">, z 2010 r. Nr 28, </w:t>
      </w:r>
      <w:hyperlink r:id="rId60" w:tgtFrame="_top" w:tooltip="2010 Dz. U. Nr 28 poz. 142 - Ustawa z dnia 17 grudnia 2009 r. o zmianie ustawy o samorządzie gminnym, ustawy o samorządzie województwa oraz ustawy o samorządzie powiatowym" w:history="1">
        <w:r w:rsidRPr="002C0FF5">
          <w:rPr>
            <w:rStyle w:val="Hipercze"/>
            <w:color w:val="000000" w:themeColor="text1"/>
          </w:rPr>
          <w:t>poz. 142</w:t>
        </w:r>
      </w:hyperlink>
      <w:r w:rsidRPr="002C0FF5">
        <w:rPr>
          <w:color w:val="000000" w:themeColor="text1"/>
        </w:rPr>
        <w:t xml:space="preserve">, </w:t>
      </w:r>
      <w:r w:rsidR="0033538D">
        <w:rPr>
          <w:color w:val="000000" w:themeColor="text1"/>
        </w:rPr>
        <w:t xml:space="preserve">  </w:t>
      </w:r>
      <w:r w:rsidRPr="002C0FF5">
        <w:rPr>
          <w:color w:val="000000" w:themeColor="text1"/>
        </w:rPr>
        <w:t xml:space="preserve">Nr 28, </w:t>
      </w:r>
      <w:hyperlink r:id="rId61" w:tgtFrame="_top" w:tooltip="2010 Dz. U. Nr 28 poz. 146 - Ustawa z dnia 22 stycznia 2010 r. o zmianie ustawy o działalności pożytku publicznego i o wolontariacie oraz niektórych innych ustaw" w:history="1">
        <w:r w:rsidRPr="002C0FF5">
          <w:rPr>
            <w:rStyle w:val="Hipercze"/>
            <w:color w:val="000000" w:themeColor="text1"/>
          </w:rPr>
          <w:t>poz. 146</w:t>
        </w:r>
      </w:hyperlink>
      <w:r w:rsidRPr="002C0FF5">
        <w:rPr>
          <w:color w:val="000000" w:themeColor="text1"/>
        </w:rPr>
        <w:t xml:space="preserve">, Nr 40, </w:t>
      </w:r>
      <w:hyperlink r:id="rId62" w:tgtFrame="_top" w:tooltip="2010 Dz. U. Nr 40 poz. 230 - Ustawa z dnia 12 lutego 2010 r. o zmianie ustawy o informatyzacji działalności podmiotów realizujących zadania publiczne oraz niektórych innych ustaw" w:history="1">
        <w:r w:rsidRPr="002C0FF5">
          <w:rPr>
            <w:rStyle w:val="Hipercze"/>
            <w:color w:val="000000" w:themeColor="text1"/>
          </w:rPr>
          <w:t>poz. 230</w:t>
        </w:r>
      </w:hyperlink>
      <w:r w:rsidRPr="002C0FF5">
        <w:rPr>
          <w:color w:val="000000" w:themeColor="text1"/>
        </w:rPr>
        <w:t xml:space="preserve">, Nr 106, </w:t>
      </w:r>
      <w:hyperlink r:id="rId63" w:tgtFrame="_top" w:tooltip="2010 Dz. U. Nr 106 poz. 675 - Ustawa z dnia 7 maja 2010 r. o wspieraniu rozwoju usług i sieci telekomunikacyjnych" w:history="1">
        <w:r w:rsidRPr="002C0FF5">
          <w:rPr>
            <w:rStyle w:val="Hipercze"/>
            <w:color w:val="000000" w:themeColor="text1"/>
          </w:rPr>
          <w:t>poz. 675</w:t>
        </w:r>
      </w:hyperlink>
      <w:r w:rsidRPr="002C0FF5">
        <w:rPr>
          <w:color w:val="000000" w:themeColor="text1"/>
        </w:rPr>
        <w:t xml:space="preserve">, z 2011 r. Nr 21, </w:t>
      </w:r>
      <w:hyperlink r:id="rId64" w:tgtFrame="_top" w:tooltip="2011 Dz. U. Nr 21 poz. 113 - Ustawa z dnia 5 stycznia 2011 r. - Przepisy wprowadzające ustawę - Kodeks wyborczy" w:history="1">
        <w:r w:rsidRPr="002C0FF5">
          <w:rPr>
            <w:rStyle w:val="Hipercze"/>
            <w:color w:val="000000" w:themeColor="text1"/>
          </w:rPr>
          <w:t>poz. 113</w:t>
        </w:r>
      </w:hyperlink>
      <w:r w:rsidRPr="002C0FF5">
        <w:rPr>
          <w:color w:val="000000" w:themeColor="text1"/>
        </w:rPr>
        <w:t xml:space="preserve">, Nr 117, </w:t>
      </w:r>
      <w:hyperlink r:id="rId65" w:tgtFrame="_top" w:tooltip="2011 Dz. U. Nr 117 poz. 679 - Ustawa z dnia 15 kwietnia 2011 r. o zmianie ustawy o samorządzie gminnym" w:history="1">
        <w:r w:rsidRPr="002C0FF5">
          <w:rPr>
            <w:rStyle w:val="Hipercze"/>
            <w:color w:val="000000" w:themeColor="text1"/>
          </w:rPr>
          <w:t>poz. 679</w:t>
        </w:r>
      </w:hyperlink>
      <w:r w:rsidRPr="002C0FF5">
        <w:rPr>
          <w:color w:val="000000" w:themeColor="text1"/>
        </w:rPr>
        <w:t xml:space="preserve">, Nr 134, </w:t>
      </w:r>
      <w:hyperlink r:id="rId66" w:tgtFrame="_top" w:tooltip="2011 Dz. U. Nr 134 poz. 777 - Ustawa z dnia 26 maja 2011 r. o zmianie ustawy o samorządzie gminnym oraz niektórych innych ustaw" w:history="1">
        <w:r w:rsidRPr="002C0FF5">
          <w:rPr>
            <w:rStyle w:val="Hipercze"/>
            <w:color w:val="000000" w:themeColor="text1"/>
          </w:rPr>
          <w:t>poz. 777</w:t>
        </w:r>
      </w:hyperlink>
      <w:r w:rsidRPr="002C0FF5">
        <w:rPr>
          <w:color w:val="000000" w:themeColor="text1"/>
        </w:rPr>
        <w:t xml:space="preserve">, Nr 149, </w:t>
      </w:r>
      <w:hyperlink r:id="rId67" w:tgtFrame="_top" w:tooltip="2011 Dz. U. Nr 149 poz. 887 - Ustawa z dnia 9 czerwca 2011 r. o wspieraniu rodziny i systemie pieczy zastępczej" w:history="1">
        <w:r w:rsidRPr="002C0FF5">
          <w:rPr>
            <w:rStyle w:val="Hipercze"/>
            <w:color w:val="000000" w:themeColor="text1"/>
          </w:rPr>
          <w:t>poz. 887</w:t>
        </w:r>
      </w:hyperlink>
      <w:r w:rsidRPr="002C0FF5">
        <w:rPr>
          <w:color w:val="000000" w:themeColor="text1"/>
        </w:rPr>
        <w:t xml:space="preserve">, Nr 217, </w:t>
      </w:r>
      <w:hyperlink r:id="rId68" w:tgtFrame="_top" w:tooltip="2011 Dz. U. Nr 217 poz. 1281 - Ustawa z dnia 31 sierpnia 2011 r. o zmianie ustawy - Kodeks wyborczy oraz niektórych innych ustaw" w:history="1">
        <w:r w:rsidRPr="002C0FF5">
          <w:rPr>
            <w:rStyle w:val="Hipercze"/>
            <w:color w:val="000000" w:themeColor="text1"/>
          </w:rPr>
          <w:t>poz. 1281</w:t>
        </w:r>
      </w:hyperlink>
      <w:r w:rsidRPr="002C0FF5">
        <w:rPr>
          <w:color w:val="000000" w:themeColor="text1"/>
        </w:rPr>
        <w:t xml:space="preserve">, z 2012 r. </w:t>
      </w:r>
      <w:hyperlink r:id="rId69" w:tgtFrame="_top" w:tooltip="2012 Dz. U. Nr 96 poz. 567 - Ustawa z dnia 10 maja 2012 r. o zmianie ustawy o samorządzie gminnym" w:history="1">
        <w:r w:rsidRPr="002C0FF5">
          <w:rPr>
            <w:rStyle w:val="Hipercze"/>
            <w:color w:val="000000" w:themeColor="text1"/>
          </w:rPr>
          <w:t>poz. 567</w:t>
        </w:r>
      </w:hyperlink>
      <w:r w:rsidRPr="002C0FF5">
        <w:rPr>
          <w:color w:val="000000" w:themeColor="text1"/>
        </w:rPr>
        <w:t>) oraz art. 8 u</w:t>
      </w:r>
      <w:r w:rsidRPr="002C0FF5">
        <w:rPr>
          <w:bCs/>
          <w:color w:val="000000" w:themeColor="text1"/>
        </w:rPr>
        <w:t xml:space="preserve">stawy </w:t>
      </w:r>
      <w:r w:rsidRPr="002C0FF5">
        <w:rPr>
          <w:color w:val="000000" w:themeColor="text1"/>
        </w:rPr>
        <w:t xml:space="preserve">z dnia 29 sierpnia 2003 r. </w:t>
      </w:r>
      <w:r w:rsidRPr="002C0FF5">
        <w:rPr>
          <w:bCs/>
          <w:color w:val="000000" w:themeColor="text1"/>
        </w:rPr>
        <w:t xml:space="preserve">o urzędowych nazwach miejscowości i obiektów fizjograficznych/1/ </w:t>
      </w:r>
      <w:r w:rsidRPr="002C0FF5">
        <w:rPr>
          <w:color w:val="000000" w:themeColor="text1"/>
        </w:rPr>
        <w:t xml:space="preserve">(Dz. U. Nr 166, </w:t>
      </w:r>
      <w:hyperlink r:id="rId70" w:tgtFrame="_top" w:tooltip="2003 Dz. U. Nr 166 poz. 1612" w:history="1">
        <w:r w:rsidRPr="002C0FF5">
          <w:rPr>
            <w:rStyle w:val="Hipercze"/>
            <w:color w:val="000000" w:themeColor="text1"/>
          </w:rPr>
          <w:t>poz. 1612</w:t>
        </w:r>
      </w:hyperlink>
      <w:r w:rsidRPr="002C0FF5">
        <w:rPr>
          <w:color w:val="000000" w:themeColor="text1"/>
        </w:rPr>
        <w:t xml:space="preserve">, z 2005 r. Nr 17, </w:t>
      </w:r>
      <w:hyperlink r:id="rId71" w:tgtFrame="_top" w:tooltip="2005 Dz. U. Nr 17 poz. 141" w:history="1">
        <w:r w:rsidRPr="002C0FF5">
          <w:rPr>
            <w:rStyle w:val="Hipercze"/>
            <w:color w:val="000000" w:themeColor="text1"/>
          </w:rPr>
          <w:t>poz. 141</w:t>
        </w:r>
      </w:hyperlink>
      <w:r w:rsidRPr="002C0FF5">
        <w:rPr>
          <w:color w:val="000000" w:themeColor="text1"/>
        </w:rPr>
        <w:t xml:space="preserve">) </w:t>
      </w:r>
    </w:p>
    <w:p w:rsidR="007936B1" w:rsidRPr="002C0FF5" w:rsidRDefault="007936B1" w:rsidP="002C0FF5">
      <w:pPr>
        <w:ind w:firstLine="708"/>
        <w:jc w:val="both"/>
        <w:rPr>
          <w:rFonts w:ascii="Times New Roman" w:hAnsi="Times New Roman" w:cs="Times New Roman"/>
          <w:b/>
          <w:sz w:val="24"/>
          <w:szCs w:val="24"/>
        </w:rPr>
      </w:pPr>
      <w:r w:rsidRPr="002C0FF5">
        <w:rPr>
          <w:rFonts w:ascii="Times New Roman" w:hAnsi="Times New Roman" w:cs="Times New Roman"/>
          <w:b/>
          <w:sz w:val="24"/>
          <w:szCs w:val="24"/>
        </w:rPr>
        <w:t>Rada Gminy Rząśnia uchwala, co następuje:</w:t>
      </w:r>
    </w:p>
    <w:p w:rsidR="007936B1" w:rsidRPr="002C0FF5" w:rsidRDefault="007936B1" w:rsidP="002C0FF5">
      <w:pPr>
        <w:ind w:firstLine="708"/>
        <w:jc w:val="both"/>
        <w:rPr>
          <w:rFonts w:ascii="Times New Roman" w:hAnsi="Times New Roman" w:cs="Times New Roman"/>
          <w:b/>
          <w:sz w:val="24"/>
          <w:szCs w:val="24"/>
        </w:rPr>
      </w:pPr>
    </w:p>
    <w:p w:rsidR="007936B1" w:rsidRPr="002C0FF5" w:rsidRDefault="007936B1" w:rsidP="002C0FF5">
      <w:pPr>
        <w:spacing w:line="360" w:lineRule="auto"/>
        <w:ind w:firstLine="709"/>
        <w:jc w:val="both"/>
        <w:rPr>
          <w:rFonts w:ascii="Times New Roman" w:hAnsi="Times New Roman" w:cs="Times New Roman"/>
          <w:sz w:val="24"/>
          <w:szCs w:val="24"/>
        </w:rPr>
      </w:pPr>
      <w:r w:rsidRPr="002C0FF5">
        <w:rPr>
          <w:rFonts w:ascii="Times New Roman" w:hAnsi="Times New Roman" w:cs="Times New Roman"/>
          <w:b/>
          <w:color w:val="000000"/>
          <w:sz w:val="24"/>
          <w:szCs w:val="24"/>
        </w:rPr>
        <w:t>§ 1. 1.</w:t>
      </w:r>
      <w:r w:rsidRPr="002C0FF5">
        <w:rPr>
          <w:rFonts w:ascii="Times New Roman" w:hAnsi="Times New Roman" w:cs="Times New Roman"/>
          <w:color w:val="000000"/>
          <w:sz w:val="24"/>
          <w:szCs w:val="24"/>
        </w:rPr>
        <w:t xml:space="preserve"> </w:t>
      </w:r>
      <w:r w:rsidR="009E32A5" w:rsidRPr="002C0FF5">
        <w:rPr>
          <w:rFonts w:ascii="Times New Roman" w:hAnsi="Times New Roman" w:cs="Times New Roman"/>
          <w:color w:val="000000"/>
          <w:sz w:val="24"/>
          <w:szCs w:val="24"/>
        </w:rPr>
        <w:t xml:space="preserve"> Po przeprowadzeniu konsultacji społecznych p</w:t>
      </w:r>
      <w:r w:rsidRPr="002C0FF5">
        <w:rPr>
          <w:rFonts w:ascii="Times New Roman" w:hAnsi="Times New Roman" w:cs="Times New Roman"/>
          <w:color w:val="000000"/>
          <w:sz w:val="24"/>
          <w:szCs w:val="24"/>
        </w:rPr>
        <w:t xml:space="preserve">ostanawia się wystąpić </w:t>
      </w:r>
      <w:r w:rsidR="00C6793D">
        <w:rPr>
          <w:rFonts w:ascii="Times New Roman" w:hAnsi="Times New Roman" w:cs="Times New Roman"/>
          <w:color w:val="000000"/>
          <w:sz w:val="24"/>
          <w:szCs w:val="24"/>
        </w:rPr>
        <w:t xml:space="preserve">                       </w:t>
      </w:r>
      <w:r w:rsidRPr="002C0FF5">
        <w:rPr>
          <w:rFonts w:ascii="Times New Roman" w:hAnsi="Times New Roman" w:cs="Times New Roman"/>
          <w:color w:val="000000"/>
          <w:sz w:val="24"/>
          <w:szCs w:val="24"/>
        </w:rPr>
        <w:t xml:space="preserve">z wnioskiem do Ministra  Administracji  i Cyfryzacji      o zmianę nazwy zamieszkanej miejscowości </w:t>
      </w:r>
      <w:r w:rsidR="007055F1" w:rsidRPr="002C0FF5">
        <w:rPr>
          <w:rFonts w:ascii="Times New Roman" w:hAnsi="Times New Roman" w:cs="Times New Roman"/>
          <w:color w:val="000000"/>
          <w:sz w:val="24"/>
          <w:szCs w:val="24"/>
        </w:rPr>
        <w:t xml:space="preserve"> </w:t>
      </w:r>
      <w:r w:rsidR="009E32A5" w:rsidRPr="002C0FF5">
        <w:rPr>
          <w:rFonts w:ascii="Times New Roman" w:hAnsi="Times New Roman" w:cs="Times New Roman"/>
          <w:color w:val="000000"/>
          <w:sz w:val="24"/>
          <w:szCs w:val="24"/>
        </w:rPr>
        <w:t>Broszęcin</w:t>
      </w:r>
      <w:r w:rsidR="007055F1" w:rsidRPr="002C0FF5">
        <w:rPr>
          <w:rFonts w:ascii="Times New Roman" w:hAnsi="Times New Roman" w:cs="Times New Roman"/>
          <w:color w:val="000000"/>
          <w:sz w:val="24"/>
          <w:szCs w:val="24"/>
        </w:rPr>
        <w:t>-Kolonia zawartej  w</w:t>
      </w:r>
      <w:r w:rsidRPr="002C0FF5">
        <w:rPr>
          <w:rFonts w:ascii="Times New Roman" w:hAnsi="Times New Roman" w:cs="Times New Roman"/>
          <w:color w:val="000000"/>
          <w:sz w:val="24"/>
          <w:szCs w:val="24"/>
        </w:rPr>
        <w:t xml:space="preserve">ykazie </w:t>
      </w:r>
      <w:r w:rsidR="007055F1" w:rsidRPr="002C0FF5">
        <w:rPr>
          <w:rFonts w:ascii="Times New Roman" w:hAnsi="Times New Roman" w:cs="Times New Roman"/>
          <w:color w:val="000000"/>
          <w:sz w:val="24"/>
          <w:szCs w:val="24"/>
        </w:rPr>
        <w:t>urzędowych nazw m</w:t>
      </w:r>
      <w:r w:rsidRPr="002C0FF5">
        <w:rPr>
          <w:rFonts w:ascii="Times New Roman" w:hAnsi="Times New Roman" w:cs="Times New Roman"/>
          <w:color w:val="000000"/>
          <w:sz w:val="24"/>
          <w:szCs w:val="24"/>
        </w:rPr>
        <w:t>iejscowości</w:t>
      </w:r>
      <w:r w:rsidR="007055F1" w:rsidRPr="002C0FF5">
        <w:rPr>
          <w:rFonts w:ascii="Times New Roman" w:hAnsi="Times New Roman" w:cs="Times New Roman"/>
          <w:color w:val="000000"/>
          <w:sz w:val="24"/>
          <w:szCs w:val="24"/>
        </w:rPr>
        <w:t xml:space="preserve"> </w:t>
      </w:r>
      <w:r w:rsidR="00C6793D">
        <w:rPr>
          <w:rFonts w:ascii="Times New Roman" w:hAnsi="Times New Roman" w:cs="Times New Roman"/>
          <w:color w:val="000000"/>
          <w:sz w:val="24"/>
          <w:szCs w:val="24"/>
        </w:rPr>
        <w:t xml:space="preserve">                       </w:t>
      </w:r>
      <w:r w:rsidR="007055F1" w:rsidRPr="002C0FF5">
        <w:rPr>
          <w:rFonts w:ascii="Times New Roman" w:hAnsi="Times New Roman" w:cs="Times New Roman"/>
          <w:color w:val="000000"/>
          <w:sz w:val="24"/>
          <w:szCs w:val="24"/>
        </w:rPr>
        <w:t xml:space="preserve">w Polsce na nazwę  miejscowości </w:t>
      </w:r>
      <w:r w:rsidRPr="002C0FF5">
        <w:rPr>
          <w:rFonts w:ascii="Times New Roman" w:hAnsi="Times New Roman" w:cs="Times New Roman"/>
          <w:color w:val="000000"/>
          <w:sz w:val="24"/>
          <w:szCs w:val="24"/>
        </w:rPr>
        <w:t xml:space="preserve"> „K</w:t>
      </w:r>
      <w:r w:rsidR="007055F1" w:rsidRPr="002C0FF5">
        <w:rPr>
          <w:rFonts w:ascii="Times New Roman" w:hAnsi="Times New Roman" w:cs="Times New Roman"/>
          <w:color w:val="000000"/>
          <w:sz w:val="24"/>
          <w:szCs w:val="24"/>
        </w:rPr>
        <w:t>olonia Bros</w:t>
      </w:r>
      <w:r w:rsidR="009E32A5" w:rsidRPr="002C0FF5">
        <w:rPr>
          <w:rFonts w:ascii="Times New Roman" w:hAnsi="Times New Roman" w:cs="Times New Roman"/>
          <w:color w:val="000000"/>
          <w:sz w:val="24"/>
          <w:szCs w:val="24"/>
        </w:rPr>
        <w:t>zęcin</w:t>
      </w:r>
      <w:r w:rsidRPr="002C0FF5">
        <w:rPr>
          <w:rFonts w:ascii="Times New Roman" w:hAnsi="Times New Roman" w:cs="Times New Roman"/>
          <w:color w:val="000000"/>
          <w:sz w:val="24"/>
          <w:szCs w:val="24"/>
        </w:rPr>
        <w:t>”</w:t>
      </w:r>
      <w:r w:rsidRPr="002C0FF5">
        <w:rPr>
          <w:rFonts w:ascii="Times New Roman" w:hAnsi="Times New Roman" w:cs="Times New Roman"/>
          <w:sz w:val="24"/>
          <w:szCs w:val="24"/>
        </w:rPr>
        <w:t>.</w:t>
      </w:r>
    </w:p>
    <w:p w:rsidR="007936B1" w:rsidRPr="002C0FF5" w:rsidRDefault="007936B1" w:rsidP="002C0FF5">
      <w:pPr>
        <w:spacing w:line="360" w:lineRule="auto"/>
        <w:ind w:firstLine="709"/>
        <w:jc w:val="both"/>
        <w:rPr>
          <w:rFonts w:ascii="Times New Roman" w:hAnsi="Times New Roman" w:cs="Times New Roman"/>
          <w:sz w:val="24"/>
          <w:szCs w:val="24"/>
        </w:rPr>
      </w:pPr>
      <w:r w:rsidRPr="0033538D">
        <w:rPr>
          <w:rFonts w:ascii="Times New Roman" w:hAnsi="Times New Roman" w:cs="Times New Roman"/>
          <w:b/>
          <w:sz w:val="24"/>
          <w:szCs w:val="24"/>
        </w:rPr>
        <w:t>2.</w:t>
      </w:r>
      <w:r w:rsidRPr="002C0FF5">
        <w:rPr>
          <w:rFonts w:ascii="Times New Roman" w:hAnsi="Times New Roman" w:cs="Times New Roman"/>
          <w:sz w:val="24"/>
          <w:szCs w:val="24"/>
        </w:rPr>
        <w:t xml:space="preserve"> Wniosek, o którym mowa w ust. 1,  spełnia wymogi formalne wynikające     </w:t>
      </w:r>
      <w:r w:rsidR="00EE710D" w:rsidRPr="002C0FF5">
        <w:rPr>
          <w:rFonts w:ascii="Times New Roman" w:hAnsi="Times New Roman" w:cs="Times New Roman"/>
          <w:sz w:val="24"/>
          <w:szCs w:val="24"/>
        </w:rPr>
        <w:t xml:space="preserve">                                     </w:t>
      </w:r>
      <w:r w:rsidRPr="002C0FF5">
        <w:rPr>
          <w:rFonts w:ascii="Times New Roman" w:hAnsi="Times New Roman" w:cs="Times New Roman"/>
          <w:sz w:val="24"/>
          <w:szCs w:val="24"/>
        </w:rPr>
        <w:t xml:space="preserve">    z art. 8</w:t>
      </w:r>
      <w:r w:rsidR="00EE710D" w:rsidRPr="002C0FF5">
        <w:rPr>
          <w:rFonts w:ascii="Times New Roman" w:hAnsi="Times New Roman" w:cs="Times New Roman"/>
          <w:sz w:val="24"/>
          <w:szCs w:val="24"/>
        </w:rPr>
        <w:t xml:space="preserve"> </w:t>
      </w:r>
      <w:r w:rsidRPr="002C0FF5">
        <w:rPr>
          <w:rFonts w:ascii="Times New Roman" w:hAnsi="Times New Roman" w:cs="Times New Roman"/>
          <w:sz w:val="24"/>
          <w:szCs w:val="24"/>
        </w:rPr>
        <w:t>ustawy  z dnia 29 sierpnia 2003 roku o urzędo</w:t>
      </w:r>
      <w:r w:rsidR="00EE710D" w:rsidRPr="002C0FF5">
        <w:rPr>
          <w:rFonts w:ascii="Times New Roman" w:hAnsi="Times New Roman" w:cs="Times New Roman"/>
          <w:sz w:val="24"/>
          <w:szCs w:val="24"/>
        </w:rPr>
        <w:t xml:space="preserve">wych nazwach miejscowości </w:t>
      </w:r>
      <w:r w:rsidRPr="002C0FF5">
        <w:rPr>
          <w:rFonts w:ascii="Times New Roman" w:hAnsi="Times New Roman" w:cs="Times New Roman"/>
          <w:sz w:val="24"/>
          <w:szCs w:val="24"/>
        </w:rPr>
        <w:t>i obiektów fizjograficznych.</w:t>
      </w:r>
    </w:p>
    <w:p w:rsidR="007936B1" w:rsidRPr="002C0FF5" w:rsidRDefault="007936B1" w:rsidP="002C0FF5">
      <w:pPr>
        <w:spacing w:line="360" w:lineRule="auto"/>
        <w:ind w:firstLine="709"/>
        <w:jc w:val="both"/>
        <w:rPr>
          <w:rFonts w:ascii="Times New Roman" w:hAnsi="Times New Roman" w:cs="Times New Roman"/>
          <w:sz w:val="24"/>
          <w:szCs w:val="24"/>
        </w:rPr>
      </w:pPr>
      <w:r w:rsidRPr="002C0FF5">
        <w:rPr>
          <w:rFonts w:ascii="Times New Roman" w:hAnsi="Times New Roman" w:cs="Times New Roman"/>
          <w:b/>
          <w:color w:val="000000"/>
          <w:sz w:val="24"/>
          <w:szCs w:val="24"/>
        </w:rPr>
        <w:t>§ 2.</w:t>
      </w:r>
      <w:r w:rsidRPr="002C0FF5">
        <w:rPr>
          <w:rFonts w:ascii="Times New Roman" w:hAnsi="Times New Roman" w:cs="Times New Roman"/>
          <w:color w:val="000000"/>
          <w:sz w:val="24"/>
          <w:szCs w:val="24"/>
        </w:rPr>
        <w:t>Wykonanie uchwały powierza się Wójtowi Gminy Rząśnia.</w:t>
      </w:r>
    </w:p>
    <w:p w:rsidR="007936B1" w:rsidRPr="002C0FF5" w:rsidRDefault="007936B1" w:rsidP="002C0FF5">
      <w:pPr>
        <w:spacing w:before="100" w:beforeAutospacing="1" w:after="100" w:afterAutospacing="1" w:line="360" w:lineRule="auto"/>
        <w:ind w:firstLine="709"/>
        <w:jc w:val="both"/>
        <w:rPr>
          <w:rFonts w:ascii="Times New Roman" w:hAnsi="Times New Roman" w:cs="Times New Roman"/>
          <w:color w:val="000000"/>
          <w:sz w:val="24"/>
          <w:szCs w:val="24"/>
        </w:rPr>
      </w:pPr>
      <w:r w:rsidRPr="002C0FF5">
        <w:rPr>
          <w:rFonts w:ascii="Times New Roman" w:hAnsi="Times New Roman" w:cs="Times New Roman"/>
          <w:b/>
          <w:color w:val="000000"/>
          <w:sz w:val="24"/>
          <w:szCs w:val="24"/>
        </w:rPr>
        <w:t>§ 3.</w:t>
      </w:r>
      <w:r w:rsidRPr="002C0FF5">
        <w:rPr>
          <w:rFonts w:ascii="Times New Roman" w:hAnsi="Times New Roman" w:cs="Times New Roman"/>
          <w:color w:val="000000"/>
          <w:sz w:val="24"/>
          <w:szCs w:val="24"/>
        </w:rPr>
        <w:t xml:space="preserve"> Uchwała wchodzi w życie z dniem podjęcia.</w:t>
      </w:r>
    </w:p>
    <w:p w:rsidR="007936B1" w:rsidRPr="002C0FF5" w:rsidRDefault="007936B1" w:rsidP="002C0FF5">
      <w:pPr>
        <w:spacing w:before="100" w:beforeAutospacing="1" w:after="100" w:afterAutospacing="1" w:line="360" w:lineRule="auto"/>
        <w:jc w:val="both"/>
        <w:rPr>
          <w:rFonts w:ascii="Times New Roman" w:hAnsi="Times New Roman" w:cs="Times New Roman"/>
          <w:color w:val="000000"/>
          <w:sz w:val="24"/>
          <w:szCs w:val="24"/>
        </w:rPr>
      </w:pPr>
    </w:p>
    <w:p w:rsidR="00763F6E" w:rsidRPr="002C0FF5" w:rsidRDefault="00763F6E" w:rsidP="002C0FF5">
      <w:pPr>
        <w:spacing w:before="100" w:beforeAutospacing="1" w:after="100" w:afterAutospacing="1" w:line="360" w:lineRule="auto"/>
        <w:jc w:val="both"/>
        <w:rPr>
          <w:rFonts w:ascii="Times New Roman" w:hAnsi="Times New Roman" w:cs="Times New Roman"/>
          <w:color w:val="000000"/>
          <w:sz w:val="24"/>
          <w:szCs w:val="24"/>
        </w:rPr>
      </w:pPr>
    </w:p>
    <w:p w:rsidR="00763F6E" w:rsidRPr="002C0FF5" w:rsidRDefault="00763F6E" w:rsidP="002C0FF5">
      <w:pPr>
        <w:spacing w:before="100" w:beforeAutospacing="1" w:after="100" w:afterAutospacing="1" w:line="360" w:lineRule="auto"/>
        <w:jc w:val="both"/>
        <w:rPr>
          <w:rFonts w:ascii="Times New Roman" w:hAnsi="Times New Roman" w:cs="Times New Roman"/>
          <w:color w:val="000000"/>
          <w:sz w:val="24"/>
          <w:szCs w:val="24"/>
        </w:rPr>
      </w:pPr>
    </w:p>
    <w:p w:rsidR="00763F6E" w:rsidRPr="002C0FF5" w:rsidRDefault="00763F6E" w:rsidP="002C0FF5">
      <w:pPr>
        <w:spacing w:before="100" w:beforeAutospacing="1" w:after="100" w:afterAutospacing="1" w:line="360" w:lineRule="auto"/>
        <w:jc w:val="both"/>
        <w:rPr>
          <w:rFonts w:ascii="Times New Roman" w:hAnsi="Times New Roman" w:cs="Times New Roman"/>
          <w:color w:val="000000"/>
          <w:sz w:val="24"/>
          <w:szCs w:val="24"/>
        </w:rPr>
      </w:pPr>
    </w:p>
    <w:p w:rsidR="00763F6E" w:rsidRPr="002C0FF5" w:rsidRDefault="00763F6E" w:rsidP="002C0FF5">
      <w:pPr>
        <w:spacing w:before="100" w:beforeAutospacing="1" w:after="100" w:afterAutospacing="1" w:line="360" w:lineRule="auto"/>
        <w:jc w:val="both"/>
        <w:rPr>
          <w:rFonts w:ascii="Times New Roman" w:hAnsi="Times New Roman" w:cs="Times New Roman"/>
          <w:color w:val="000000"/>
          <w:sz w:val="24"/>
          <w:szCs w:val="24"/>
        </w:rPr>
      </w:pPr>
    </w:p>
    <w:p w:rsidR="00763F6E" w:rsidRPr="002C0FF5" w:rsidRDefault="00763F6E" w:rsidP="002C0FF5">
      <w:pPr>
        <w:spacing w:after="0" w:line="288" w:lineRule="auto"/>
        <w:jc w:val="both"/>
        <w:rPr>
          <w:rFonts w:ascii="Times New Roman" w:eastAsia="Times New Roman" w:hAnsi="Times New Roman" w:cs="Times New Roman"/>
          <w:sz w:val="24"/>
          <w:szCs w:val="24"/>
          <w:lang w:eastAsia="pl-PL"/>
        </w:rPr>
      </w:pPr>
      <w:r w:rsidRPr="002C0FF5">
        <w:rPr>
          <w:rFonts w:ascii="Times New Roman" w:eastAsia="Times New Roman" w:hAnsi="Times New Roman" w:cs="Times New Roman"/>
          <w:sz w:val="24"/>
          <w:szCs w:val="24"/>
          <w:lang w:eastAsia="pl-PL"/>
        </w:rPr>
        <w:lastRenderedPageBreak/>
        <w:tab/>
      </w:r>
      <w:r w:rsidRPr="002C0FF5">
        <w:rPr>
          <w:rFonts w:ascii="Times New Roman" w:eastAsia="Times New Roman" w:hAnsi="Times New Roman" w:cs="Times New Roman"/>
          <w:sz w:val="24"/>
          <w:szCs w:val="24"/>
          <w:lang w:eastAsia="pl-PL"/>
        </w:rPr>
        <w:tab/>
      </w:r>
      <w:r w:rsidRPr="002C0FF5">
        <w:rPr>
          <w:rFonts w:ascii="Times New Roman" w:eastAsia="Times New Roman" w:hAnsi="Times New Roman" w:cs="Times New Roman"/>
          <w:sz w:val="24"/>
          <w:szCs w:val="24"/>
          <w:lang w:eastAsia="pl-PL"/>
        </w:rPr>
        <w:tab/>
      </w:r>
    </w:p>
    <w:p w:rsidR="00763F6E" w:rsidRPr="002C0FF5" w:rsidRDefault="00763F6E" w:rsidP="00C6793D">
      <w:pPr>
        <w:spacing w:after="0" w:line="240" w:lineRule="auto"/>
        <w:jc w:val="center"/>
        <w:rPr>
          <w:rFonts w:ascii="Times New Roman" w:eastAsia="Times New Roman" w:hAnsi="Times New Roman" w:cs="Times New Roman"/>
          <w:b/>
          <w:sz w:val="24"/>
          <w:szCs w:val="24"/>
          <w:lang w:eastAsia="pl-PL"/>
        </w:rPr>
      </w:pPr>
      <w:r w:rsidRPr="002C0FF5">
        <w:rPr>
          <w:rFonts w:ascii="Times New Roman" w:eastAsia="Times New Roman" w:hAnsi="Times New Roman" w:cs="Times New Roman"/>
          <w:b/>
          <w:sz w:val="24"/>
          <w:szCs w:val="24"/>
          <w:lang w:eastAsia="pl-PL"/>
        </w:rPr>
        <w:t>Uchwała Nr XXI/../2013</w:t>
      </w:r>
    </w:p>
    <w:p w:rsidR="00763F6E" w:rsidRPr="002C0FF5" w:rsidRDefault="00763F6E" w:rsidP="00C6793D">
      <w:pPr>
        <w:spacing w:after="0" w:line="240" w:lineRule="auto"/>
        <w:jc w:val="center"/>
        <w:rPr>
          <w:rFonts w:ascii="Times New Roman" w:eastAsia="Times New Roman" w:hAnsi="Times New Roman" w:cs="Times New Roman"/>
          <w:b/>
          <w:sz w:val="24"/>
          <w:szCs w:val="24"/>
          <w:lang w:eastAsia="pl-PL"/>
        </w:rPr>
      </w:pPr>
      <w:r w:rsidRPr="002C0FF5">
        <w:rPr>
          <w:rFonts w:ascii="Times New Roman" w:eastAsia="Times New Roman" w:hAnsi="Times New Roman" w:cs="Times New Roman"/>
          <w:b/>
          <w:sz w:val="24"/>
          <w:szCs w:val="24"/>
          <w:lang w:eastAsia="pl-PL"/>
        </w:rPr>
        <w:t>Rady Gminy  Rząśnia</w:t>
      </w:r>
    </w:p>
    <w:p w:rsidR="00763F6E" w:rsidRDefault="0033538D" w:rsidP="00C6793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 dnia 31</w:t>
      </w:r>
      <w:r w:rsidR="00763F6E" w:rsidRPr="002C0FF5">
        <w:rPr>
          <w:rFonts w:ascii="Times New Roman" w:eastAsia="Times New Roman" w:hAnsi="Times New Roman" w:cs="Times New Roman"/>
          <w:b/>
          <w:sz w:val="24"/>
          <w:szCs w:val="24"/>
          <w:lang w:eastAsia="pl-PL"/>
        </w:rPr>
        <w:t xml:space="preserve"> stycznia  2013 roku</w:t>
      </w:r>
    </w:p>
    <w:p w:rsidR="0033538D" w:rsidRPr="002C0FF5" w:rsidRDefault="0033538D" w:rsidP="00C6793D">
      <w:pPr>
        <w:spacing w:after="0" w:line="240" w:lineRule="auto"/>
        <w:jc w:val="center"/>
        <w:rPr>
          <w:rFonts w:ascii="Times New Roman" w:eastAsia="Times New Roman" w:hAnsi="Times New Roman" w:cs="Times New Roman"/>
          <w:b/>
          <w:sz w:val="24"/>
          <w:szCs w:val="24"/>
          <w:lang w:eastAsia="pl-PL"/>
        </w:rPr>
      </w:pPr>
    </w:p>
    <w:p w:rsidR="00763F6E" w:rsidRPr="002C0FF5" w:rsidRDefault="00763F6E" w:rsidP="00C6793D">
      <w:pPr>
        <w:tabs>
          <w:tab w:val="left" w:pos="0"/>
        </w:tabs>
        <w:spacing w:after="0" w:line="240" w:lineRule="auto"/>
        <w:jc w:val="both"/>
        <w:rPr>
          <w:rFonts w:ascii="Times New Roman" w:eastAsia="Times New Roman" w:hAnsi="Times New Roman" w:cs="Times New Roman"/>
          <w:b/>
          <w:sz w:val="24"/>
          <w:szCs w:val="24"/>
          <w:lang w:eastAsia="pl-PL"/>
        </w:rPr>
      </w:pPr>
      <w:r w:rsidRPr="002C0FF5">
        <w:rPr>
          <w:rFonts w:ascii="Times New Roman" w:eastAsia="Times New Roman" w:hAnsi="Times New Roman" w:cs="Times New Roman"/>
          <w:b/>
          <w:sz w:val="24"/>
          <w:szCs w:val="24"/>
          <w:lang w:eastAsia="pl-PL"/>
        </w:rPr>
        <w:t xml:space="preserve">w sprawie  zmiany uchwały  Rady Gminy Rząśnia  Nr XVIII/125/2012  z dnia </w:t>
      </w:r>
      <w:r w:rsidR="00C6793D">
        <w:rPr>
          <w:rFonts w:ascii="Times New Roman" w:eastAsia="Times New Roman" w:hAnsi="Times New Roman" w:cs="Times New Roman"/>
          <w:b/>
          <w:sz w:val="24"/>
          <w:szCs w:val="24"/>
          <w:lang w:eastAsia="pl-PL"/>
        </w:rPr>
        <w:t xml:space="preserve">                           </w:t>
      </w:r>
      <w:r w:rsidRPr="002C0FF5">
        <w:rPr>
          <w:rFonts w:ascii="Times New Roman" w:eastAsia="Times New Roman" w:hAnsi="Times New Roman" w:cs="Times New Roman"/>
          <w:b/>
          <w:sz w:val="24"/>
          <w:szCs w:val="24"/>
          <w:lang w:eastAsia="pl-PL"/>
        </w:rPr>
        <w:t>31 października 2012 roku w sprawie   podziału Gminy Rząśnia na okręgi wyborcze, ustalenia ich granic i numerów oraz  liczby radnych wybieranych w każdym okręgu wyborczym.</w:t>
      </w:r>
    </w:p>
    <w:p w:rsidR="00763F6E" w:rsidRPr="002C0FF5" w:rsidRDefault="00763F6E" w:rsidP="002C0FF5">
      <w:pPr>
        <w:spacing w:after="0" w:line="288" w:lineRule="auto"/>
        <w:jc w:val="both"/>
        <w:rPr>
          <w:rFonts w:ascii="Times New Roman" w:eastAsia="Times New Roman" w:hAnsi="Times New Roman" w:cs="Times New Roman"/>
          <w:sz w:val="24"/>
          <w:szCs w:val="24"/>
          <w:lang w:eastAsia="pl-PL"/>
        </w:rPr>
      </w:pPr>
    </w:p>
    <w:p w:rsidR="00763F6E" w:rsidRPr="002C0FF5" w:rsidRDefault="00763F6E" w:rsidP="002C0FF5">
      <w:pPr>
        <w:pStyle w:val="NormalnyWeb"/>
        <w:spacing w:before="0" w:beforeAutospacing="0" w:after="0" w:afterAutospacing="0"/>
        <w:jc w:val="both"/>
        <w:rPr>
          <w:vanish/>
          <w:color w:val="000000" w:themeColor="text1"/>
        </w:rPr>
      </w:pPr>
      <w:r w:rsidRPr="002C0FF5">
        <w:t>Na podstawie art. 18 ust. 2 pkt 15 ustawy z dnia 8 marca 1990r roku o samorządzie gminnym (</w:t>
      </w:r>
      <w:proofErr w:type="spellStart"/>
      <w:r w:rsidRPr="002C0FF5">
        <w:t>Dz.U</w:t>
      </w:r>
      <w:proofErr w:type="spellEnd"/>
      <w:r w:rsidRPr="002C0FF5">
        <w:t>. z 2001r. Nr 142, poz. 1591, z 2002r. Nr 23, poz. 220, Nr 62, poz. 558, Nr 113, poz. 984, Nr 153, poz. 1271 i Nr 124, poz. 1806, z 2003r. Nr 80, poz. 717 i Nr 162, poz. 1568,              z 2004r. Nr 102, poz. 1055, Nr 116, poz. 1203 i Nr 167, poz. 1759, z 2005r. Nr 172, poz. 1441 i Nr 175, poz. 1457, z 2006r. Nr 17, poz. 128 i Nr 181, poz. 1337, z 2007r. Nr 48, poz. 327, Nr 138, poz. 974 i Nr 173, poz. 1218, z 2008r. Nr 180, poz. 1111 i Nr 223, poz. 1458,              z 2009r. Nr 52, poz. 420 i Nr 157, poz. 1241, z 2010r. Nr 28, poz. 142, Nr 28, poz. 146, Nr 40, poz. 230 i Nr 106, poz. 675 oraz z 2011r. Nr 21, poz. 113, Nr 117, poz. 679, Nr 134, poz. 777, Nr 149, poz. 887 i Nr 217, poz. 1281, z 2012r. poz. 567) oraz art. 419 § 2 i § 4 oraz art. 420 § 1 ustawy z dnia 5 stycznia 2011r. – Kodeks wyborczy ( Dz. U. Nr 21, poz. 112, Nr 94, poz. 550, Nr 102, poz. 588, Nr 134, poz. 777, Nr 147, poz. 881, Nr 149, poz. 889, Nr 171, poz. 1016 oraz  Nr 217, poz. 1281, z 2012 r</w:t>
      </w:r>
      <w:r w:rsidRPr="002C0FF5">
        <w:rPr>
          <w:color w:val="000000" w:themeColor="text1"/>
        </w:rPr>
        <w:t xml:space="preserve">. </w:t>
      </w:r>
      <w:hyperlink r:id="rId72" w:tgtFrame="_top" w:tooltip="2012 Dz. U. Nr 139 poz. 849 - Wyrok Trybunału Konstytucyjnego z dnia 18 lipca 2012 r. sygn. akt K 14/12" w:history="1">
        <w:r w:rsidRPr="002C0FF5">
          <w:rPr>
            <w:rStyle w:val="Hipercze"/>
            <w:color w:val="000000" w:themeColor="text1"/>
          </w:rPr>
          <w:t>poz. 849</w:t>
        </w:r>
      </w:hyperlink>
      <w:r w:rsidRPr="002C0FF5">
        <w:rPr>
          <w:color w:val="000000" w:themeColor="text1"/>
        </w:rPr>
        <w:t xml:space="preserve">, </w:t>
      </w:r>
      <w:hyperlink r:id="rId73" w:tgtFrame="_top" w:tooltip="2012 Dz. U. Nr 159 poz. 951 - Ustawa z dnia 13 lipca 2012 r. o zmianie ustawy o działach administracji rządowej oraz niektórych innych ustaw" w:history="1">
        <w:r w:rsidRPr="002C0FF5">
          <w:rPr>
            <w:rStyle w:val="Hipercze"/>
            <w:color w:val="000000" w:themeColor="text1"/>
          </w:rPr>
          <w:t>poz. 951</w:t>
        </w:r>
      </w:hyperlink>
      <w:r w:rsidRPr="002C0FF5">
        <w:rPr>
          <w:vanish/>
          <w:color w:val="000000" w:themeColor="text1"/>
        </w:rPr>
        <w:t>2013-01-01</w:t>
      </w:r>
    </w:p>
    <w:p w:rsidR="00763F6E" w:rsidRPr="002C0FF5" w:rsidRDefault="00763F6E" w:rsidP="002C0FF5">
      <w:pPr>
        <w:spacing w:after="0" w:line="240" w:lineRule="auto"/>
        <w:ind w:firstLine="709"/>
        <w:jc w:val="both"/>
        <w:rPr>
          <w:rFonts w:ascii="Times New Roman" w:eastAsia="Times New Roman" w:hAnsi="Times New Roman" w:cs="Times New Roman"/>
          <w:sz w:val="24"/>
          <w:szCs w:val="24"/>
          <w:lang w:eastAsia="pl-PL"/>
        </w:rPr>
      </w:pPr>
      <w:r w:rsidRPr="002C0FF5">
        <w:rPr>
          <w:rFonts w:ascii="Times New Roman" w:eastAsia="Times New Roman" w:hAnsi="Times New Roman" w:cs="Times New Roman"/>
          <w:color w:val="000000" w:themeColor="text1"/>
          <w:sz w:val="24"/>
          <w:szCs w:val="24"/>
          <w:lang w:eastAsia="pl-PL"/>
        </w:rPr>
        <w:t xml:space="preserve">) </w:t>
      </w:r>
      <w:r w:rsidRPr="002C0FF5">
        <w:rPr>
          <w:rFonts w:ascii="Times New Roman" w:eastAsia="Times New Roman" w:hAnsi="Times New Roman" w:cs="Times New Roman"/>
          <w:sz w:val="24"/>
          <w:szCs w:val="24"/>
          <w:lang w:eastAsia="pl-PL"/>
        </w:rPr>
        <w:t>w związku z art. 13 ustawy</w:t>
      </w:r>
      <w:r w:rsidR="00C6793D">
        <w:rPr>
          <w:rFonts w:ascii="Times New Roman" w:eastAsia="Times New Roman" w:hAnsi="Times New Roman" w:cs="Times New Roman"/>
          <w:sz w:val="24"/>
          <w:szCs w:val="24"/>
          <w:lang w:eastAsia="pl-PL"/>
        </w:rPr>
        <w:t xml:space="preserve">           </w:t>
      </w:r>
      <w:r w:rsidRPr="002C0FF5">
        <w:rPr>
          <w:rFonts w:ascii="Times New Roman" w:eastAsia="Times New Roman" w:hAnsi="Times New Roman" w:cs="Times New Roman"/>
          <w:sz w:val="24"/>
          <w:szCs w:val="24"/>
          <w:lang w:eastAsia="pl-PL"/>
        </w:rPr>
        <w:t xml:space="preserve"> z dnia 5 stycznia 2011 r.- Przepisy wprowadzające ustawę – Kodeks wyborczy  (Dz. U. Nr 21, poz. 113,   Nr 102, poz. 588, Nr 147, poz. 881 oraz Nr 149, poz. 889) na wniosek Wójta Gminy Rząśnia,     Rada Gminy  Rząśnia  uchwala, co następuje:</w:t>
      </w:r>
    </w:p>
    <w:p w:rsidR="00763F6E" w:rsidRPr="002C0FF5" w:rsidRDefault="00763F6E" w:rsidP="002C0FF5">
      <w:pPr>
        <w:spacing w:after="0" w:line="360" w:lineRule="auto"/>
        <w:jc w:val="both"/>
        <w:rPr>
          <w:rFonts w:ascii="Times New Roman" w:eastAsia="Times New Roman" w:hAnsi="Times New Roman" w:cs="Times New Roman"/>
          <w:sz w:val="24"/>
          <w:szCs w:val="24"/>
          <w:lang w:eastAsia="pl-PL"/>
        </w:rPr>
      </w:pPr>
    </w:p>
    <w:p w:rsidR="00763F6E" w:rsidRPr="002C0FF5" w:rsidRDefault="00763F6E" w:rsidP="00C6793D">
      <w:pPr>
        <w:spacing w:after="0" w:line="240" w:lineRule="auto"/>
        <w:jc w:val="both"/>
        <w:rPr>
          <w:rFonts w:ascii="Times New Roman" w:eastAsia="Times New Roman" w:hAnsi="Times New Roman" w:cs="Times New Roman"/>
          <w:sz w:val="24"/>
          <w:szCs w:val="24"/>
          <w:lang w:eastAsia="pl-PL"/>
        </w:rPr>
      </w:pPr>
      <w:r w:rsidRPr="002C0FF5">
        <w:rPr>
          <w:rFonts w:ascii="Times New Roman" w:eastAsia="Times New Roman" w:hAnsi="Times New Roman" w:cs="Times New Roman"/>
          <w:b/>
          <w:sz w:val="24"/>
          <w:szCs w:val="24"/>
          <w:lang w:eastAsia="pl-PL"/>
        </w:rPr>
        <w:t xml:space="preserve">     § 1.</w:t>
      </w:r>
      <w:r w:rsidRPr="002C0FF5">
        <w:rPr>
          <w:rFonts w:ascii="Times New Roman" w:eastAsia="Times New Roman" w:hAnsi="Times New Roman" w:cs="Times New Roman"/>
          <w:sz w:val="24"/>
          <w:szCs w:val="24"/>
          <w:lang w:eastAsia="pl-PL"/>
        </w:rPr>
        <w:t>Dokonuje się zmian w załączniku Nr 1  do uchwały Nr XVIII/125/2012 Rady Gminy Rząśnia      z dnia 31 października 2012 roku w sposób następujący:</w:t>
      </w:r>
    </w:p>
    <w:p w:rsidR="00763F6E" w:rsidRPr="002C0FF5" w:rsidRDefault="00763F6E" w:rsidP="00C6793D">
      <w:pPr>
        <w:spacing w:after="0" w:line="240" w:lineRule="auto"/>
        <w:jc w:val="both"/>
        <w:rPr>
          <w:rFonts w:ascii="Times New Roman" w:eastAsia="Times New Roman" w:hAnsi="Times New Roman" w:cs="Times New Roman"/>
          <w:sz w:val="24"/>
          <w:szCs w:val="24"/>
          <w:lang w:eastAsia="pl-PL"/>
        </w:rPr>
      </w:pPr>
      <w:r w:rsidRPr="002C0FF5">
        <w:rPr>
          <w:rFonts w:ascii="Times New Roman" w:eastAsia="Times New Roman" w:hAnsi="Times New Roman" w:cs="Times New Roman"/>
          <w:b/>
          <w:sz w:val="24"/>
          <w:szCs w:val="24"/>
          <w:lang w:eastAsia="pl-PL"/>
        </w:rPr>
        <w:t>1)</w:t>
      </w:r>
      <w:r w:rsidR="009902F9">
        <w:rPr>
          <w:rFonts w:ascii="Times New Roman" w:eastAsia="Times New Roman" w:hAnsi="Times New Roman" w:cs="Times New Roman"/>
          <w:sz w:val="24"/>
          <w:szCs w:val="24"/>
          <w:lang w:eastAsia="pl-PL"/>
        </w:rPr>
        <w:t xml:space="preserve"> w opisie granic okręgu Nr 4 cyfrę 27</w:t>
      </w:r>
      <w:r w:rsidRPr="002C0FF5">
        <w:rPr>
          <w:rFonts w:ascii="Times New Roman" w:eastAsia="Times New Roman" w:hAnsi="Times New Roman" w:cs="Times New Roman"/>
          <w:sz w:val="24"/>
          <w:szCs w:val="24"/>
          <w:lang w:eastAsia="pl-PL"/>
        </w:rPr>
        <w:t xml:space="preserve"> zastępuje się cyfrą </w:t>
      </w:r>
      <w:r w:rsidRPr="002C0FF5">
        <w:rPr>
          <w:rFonts w:ascii="Times New Roman" w:eastAsia="Times New Roman" w:hAnsi="Times New Roman" w:cs="Times New Roman"/>
          <w:b/>
          <w:sz w:val="24"/>
          <w:szCs w:val="24"/>
          <w:lang w:eastAsia="pl-PL"/>
        </w:rPr>
        <w:t>„28”;</w:t>
      </w:r>
    </w:p>
    <w:p w:rsidR="00763F6E" w:rsidRPr="002C0FF5" w:rsidRDefault="00763F6E" w:rsidP="00C6793D">
      <w:pPr>
        <w:spacing w:after="0" w:line="240" w:lineRule="auto"/>
        <w:jc w:val="both"/>
        <w:rPr>
          <w:rFonts w:ascii="Times New Roman" w:eastAsia="Times New Roman" w:hAnsi="Times New Roman" w:cs="Times New Roman"/>
          <w:sz w:val="24"/>
          <w:szCs w:val="24"/>
          <w:lang w:eastAsia="pl-PL"/>
        </w:rPr>
      </w:pPr>
      <w:r w:rsidRPr="002C0FF5">
        <w:rPr>
          <w:rFonts w:ascii="Times New Roman" w:eastAsia="Times New Roman" w:hAnsi="Times New Roman" w:cs="Times New Roman"/>
          <w:b/>
          <w:sz w:val="24"/>
          <w:szCs w:val="24"/>
          <w:lang w:eastAsia="pl-PL"/>
        </w:rPr>
        <w:t>2)</w:t>
      </w:r>
      <w:r w:rsidRPr="002C0FF5">
        <w:rPr>
          <w:rFonts w:ascii="Times New Roman" w:eastAsia="Times New Roman" w:hAnsi="Times New Roman" w:cs="Times New Roman"/>
          <w:sz w:val="24"/>
          <w:szCs w:val="24"/>
          <w:lang w:eastAsia="pl-PL"/>
        </w:rPr>
        <w:t xml:space="preserve"> w opisie granic okręgu Nr 8 dodaje się „Kolonia Broszęcin i Krysiaki” .</w:t>
      </w:r>
    </w:p>
    <w:p w:rsidR="00763F6E" w:rsidRPr="002C0FF5" w:rsidRDefault="00763F6E" w:rsidP="00C6793D">
      <w:pPr>
        <w:spacing w:after="0" w:line="240" w:lineRule="auto"/>
        <w:jc w:val="both"/>
        <w:rPr>
          <w:rFonts w:ascii="Times New Roman" w:eastAsia="Times New Roman" w:hAnsi="Times New Roman" w:cs="Times New Roman"/>
          <w:sz w:val="24"/>
          <w:szCs w:val="24"/>
          <w:lang w:eastAsia="pl-PL"/>
        </w:rPr>
      </w:pPr>
      <w:r w:rsidRPr="002C0FF5">
        <w:rPr>
          <w:rFonts w:ascii="Times New Roman" w:eastAsia="Times New Roman" w:hAnsi="Times New Roman" w:cs="Times New Roman"/>
          <w:b/>
          <w:sz w:val="24"/>
          <w:szCs w:val="24"/>
          <w:lang w:eastAsia="pl-PL"/>
        </w:rPr>
        <w:t>§2.</w:t>
      </w:r>
      <w:r w:rsidRPr="002C0FF5">
        <w:rPr>
          <w:rFonts w:ascii="Times New Roman" w:eastAsia="Times New Roman" w:hAnsi="Times New Roman" w:cs="Times New Roman"/>
          <w:sz w:val="24"/>
          <w:szCs w:val="24"/>
          <w:lang w:eastAsia="pl-PL"/>
        </w:rPr>
        <w:t xml:space="preserve"> Pozostała treść uchwały nie ulega zmianie.</w:t>
      </w:r>
    </w:p>
    <w:p w:rsidR="00763F6E" w:rsidRPr="002C0FF5" w:rsidRDefault="00763F6E" w:rsidP="00C6793D">
      <w:pPr>
        <w:spacing w:after="0" w:line="240" w:lineRule="auto"/>
        <w:jc w:val="both"/>
        <w:rPr>
          <w:rFonts w:ascii="Times New Roman" w:eastAsia="Times New Roman" w:hAnsi="Times New Roman" w:cs="Times New Roman"/>
          <w:sz w:val="24"/>
          <w:szCs w:val="24"/>
          <w:lang w:eastAsia="pl-PL"/>
        </w:rPr>
      </w:pPr>
      <w:r w:rsidRPr="002C0FF5">
        <w:rPr>
          <w:rFonts w:ascii="Times New Roman" w:eastAsia="Times New Roman" w:hAnsi="Times New Roman" w:cs="Times New Roman"/>
          <w:b/>
          <w:sz w:val="24"/>
          <w:szCs w:val="24"/>
          <w:lang w:eastAsia="pl-PL"/>
        </w:rPr>
        <w:t xml:space="preserve"> § 3.</w:t>
      </w:r>
      <w:r w:rsidRPr="002C0FF5">
        <w:rPr>
          <w:rFonts w:ascii="Times New Roman" w:eastAsia="Times New Roman" w:hAnsi="Times New Roman" w:cs="Times New Roman"/>
          <w:sz w:val="24"/>
          <w:szCs w:val="24"/>
          <w:lang w:eastAsia="pl-PL"/>
        </w:rPr>
        <w:t xml:space="preserve">  Na ustalenia Rady Gminy Rząśnia w sprawie okręgów wyborczych wyborcom, </w:t>
      </w:r>
      <w:r w:rsidR="00C6793D">
        <w:rPr>
          <w:rFonts w:ascii="Times New Roman" w:eastAsia="Times New Roman" w:hAnsi="Times New Roman" w:cs="Times New Roman"/>
          <w:sz w:val="24"/>
          <w:szCs w:val="24"/>
          <w:lang w:eastAsia="pl-PL"/>
        </w:rPr>
        <w:t xml:space="preserve">                    </w:t>
      </w:r>
      <w:r w:rsidRPr="002C0FF5">
        <w:rPr>
          <w:rFonts w:ascii="Times New Roman" w:eastAsia="Times New Roman" w:hAnsi="Times New Roman" w:cs="Times New Roman"/>
          <w:sz w:val="24"/>
          <w:szCs w:val="24"/>
          <w:lang w:eastAsia="pl-PL"/>
        </w:rPr>
        <w:t>w liczbie co najmniej 15, przysługuje prawo wniesienia skargi do Komisarza Wyborczego w Sieradzu w terminie 5 dni od daty podania uchwały do publicznej wiadomości w sposób zwyczajowo przyjęty.</w:t>
      </w:r>
    </w:p>
    <w:p w:rsidR="00763F6E" w:rsidRPr="002C0FF5" w:rsidRDefault="00763F6E" w:rsidP="00C6793D">
      <w:pPr>
        <w:spacing w:after="0" w:line="240" w:lineRule="auto"/>
        <w:jc w:val="both"/>
        <w:rPr>
          <w:rFonts w:ascii="Times New Roman" w:eastAsia="Times New Roman" w:hAnsi="Times New Roman" w:cs="Times New Roman"/>
          <w:sz w:val="24"/>
          <w:szCs w:val="24"/>
          <w:lang w:eastAsia="pl-PL"/>
        </w:rPr>
      </w:pPr>
      <w:r w:rsidRPr="002C0FF5">
        <w:rPr>
          <w:rFonts w:ascii="Times New Roman" w:eastAsia="Times New Roman" w:hAnsi="Times New Roman" w:cs="Times New Roman"/>
          <w:b/>
          <w:sz w:val="24"/>
          <w:szCs w:val="24"/>
          <w:lang w:eastAsia="pl-PL"/>
        </w:rPr>
        <w:t>§ 4.</w:t>
      </w:r>
      <w:r w:rsidRPr="002C0FF5">
        <w:rPr>
          <w:rFonts w:ascii="Times New Roman" w:eastAsia="Times New Roman" w:hAnsi="Times New Roman" w:cs="Times New Roman"/>
          <w:sz w:val="24"/>
          <w:szCs w:val="24"/>
          <w:lang w:eastAsia="pl-PL"/>
        </w:rPr>
        <w:t xml:space="preserve"> Uchwała podlega niezwłocznemu przekazaniu Wojewodzie Łódzkiemu i Komisarzowi Wyborczemu w Sieradzu.</w:t>
      </w:r>
    </w:p>
    <w:p w:rsidR="00763F6E" w:rsidRPr="002C0FF5" w:rsidRDefault="00763F6E" w:rsidP="00C6793D">
      <w:pPr>
        <w:spacing w:after="0" w:line="240" w:lineRule="auto"/>
        <w:jc w:val="both"/>
        <w:rPr>
          <w:rFonts w:ascii="Times New Roman" w:eastAsia="Times New Roman" w:hAnsi="Times New Roman" w:cs="Times New Roman"/>
          <w:sz w:val="24"/>
          <w:szCs w:val="24"/>
          <w:lang w:eastAsia="pl-PL"/>
        </w:rPr>
      </w:pPr>
      <w:r w:rsidRPr="002C0FF5">
        <w:rPr>
          <w:rFonts w:ascii="Times New Roman" w:eastAsia="Times New Roman" w:hAnsi="Times New Roman" w:cs="Times New Roman"/>
          <w:b/>
          <w:sz w:val="24"/>
          <w:szCs w:val="24"/>
          <w:lang w:eastAsia="pl-PL"/>
        </w:rPr>
        <w:t>§  5.</w:t>
      </w:r>
      <w:r w:rsidRPr="002C0FF5">
        <w:rPr>
          <w:rFonts w:ascii="Times New Roman" w:eastAsia="Times New Roman" w:hAnsi="Times New Roman" w:cs="Times New Roman"/>
          <w:sz w:val="24"/>
          <w:szCs w:val="24"/>
          <w:lang w:eastAsia="pl-PL"/>
        </w:rPr>
        <w:t xml:space="preserve"> Wykonanie uchwały  powierza  się  Wójtowi Gminy Rząśnia.</w:t>
      </w:r>
    </w:p>
    <w:p w:rsidR="00763F6E" w:rsidRPr="002C0FF5" w:rsidRDefault="00763F6E" w:rsidP="00C6793D">
      <w:pPr>
        <w:autoSpaceDE w:val="0"/>
        <w:autoSpaceDN w:val="0"/>
        <w:adjustRightInd w:val="0"/>
        <w:spacing w:after="0" w:line="240" w:lineRule="auto"/>
        <w:jc w:val="both"/>
        <w:rPr>
          <w:rFonts w:ascii="Times New Roman" w:hAnsi="Times New Roman" w:cs="Times New Roman"/>
          <w:sz w:val="24"/>
          <w:szCs w:val="24"/>
        </w:rPr>
      </w:pPr>
      <w:r w:rsidRPr="002C0FF5">
        <w:rPr>
          <w:rFonts w:ascii="Times New Roman" w:eastAsia="Times New Roman" w:hAnsi="Times New Roman" w:cs="Times New Roman"/>
          <w:b/>
          <w:sz w:val="24"/>
          <w:szCs w:val="24"/>
          <w:lang w:eastAsia="pl-PL"/>
        </w:rPr>
        <w:t xml:space="preserve">§ 6. 1. </w:t>
      </w:r>
      <w:r w:rsidRPr="002C0FF5">
        <w:rPr>
          <w:rFonts w:ascii="Times New Roman" w:hAnsi="Times New Roman" w:cs="Times New Roman"/>
          <w:sz w:val="24"/>
          <w:szCs w:val="24"/>
        </w:rPr>
        <w:t>Uchwała wchodzi w życie z dniem podjęcia.</w:t>
      </w:r>
    </w:p>
    <w:p w:rsidR="00763F6E" w:rsidRPr="002C0FF5" w:rsidRDefault="00763F6E" w:rsidP="00C6793D">
      <w:pPr>
        <w:autoSpaceDE w:val="0"/>
        <w:autoSpaceDN w:val="0"/>
        <w:adjustRightInd w:val="0"/>
        <w:spacing w:after="0" w:line="240" w:lineRule="auto"/>
        <w:jc w:val="both"/>
        <w:rPr>
          <w:rFonts w:ascii="Times New Roman" w:hAnsi="Times New Roman" w:cs="Times New Roman"/>
          <w:sz w:val="24"/>
          <w:szCs w:val="24"/>
        </w:rPr>
      </w:pPr>
      <w:r w:rsidRPr="002C0FF5">
        <w:rPr>
          <w:rFonts w:ascii="Times New Roman" w:hAnsi="Times New Roman" w:cs="Times New Roman"/>
          <w:b/>
          <w:sz w:val="24"/>
          <w:szCs w:val="24"/>
        </w:rPr>
        <w:t>2.</w:t>
      </w:r>
      <w:r w:rsidRPr="002C0FF5">
        <w:rPr>
          <w:rFonts w:ascii="Times New Roman" w:hAnsi="Times New Roman" w:cs="Times New Roman"/>
          <w:sz w:val="24"/>
          <w:szCs w:val="24"/>
        </w:rPr>
        <w:t xml:space="preserve"> Uchwała podlega ogłoszeniu w Dzienniku Urzędowym Województwa Łódzkiego.</w:t>
      </w:r>
    </w:p>
    <w:p w:rsidR="00763F6E" w:rsidRPr="002C0FF5" w:rsidRDefault="00763F6E" w:rsidP="00C6793D">
      <w:pPr>
        <w:autoSpaceDE w:val="0"/>
        <w:autoSpaceDN w:val="0"/>
        <w:adjustRightInd w:val="0"/>
        <w:spacing w:after="0" w:line="240" w:lineRule="auto"/>
        <w:jc w:val="both"/>
        <w:rPr>
          <w:rFonts w:ascii="Times New Roman" w:hAnsi="Times New Roman" w:cs="Times New Roman"/>
          <w:sz w:val="24"/>
          <w:szCs w:val="24"/>
        </w:rPr>
      </w:pPr>
      <w:r w:rsidRPr="002C0FF5">
        <w:rPr>
          <w:rFonts w:ascii="Times New Roman" w:hAnsi="Times New Roman" w:cs="Times New Roman"/>
          <w:b/>
          <w:sz w:val="24"/>
          <w:szCs w:val="24"/>
        </w:rPr>
        <w:t>3.</w:t>
      </w:r>
      <w:r w:rsidRPr="002C0FF5">
        <w:rPr>
          <w:rFonts w:ascii="Times New Roman" w:hAnsi="Times New Roman" w:cs="Times New Roman"/>
          <w:sz w:val="24"/>
          <w:szCs w:val="24"/>
        </w:rPr>
        <w:t xml:space="preserve"> Uchwała podlega podaniu do publicznej wiadomości poprzez rozplakatowanie na tablicach ogłoszeń w Urzędzie Gminy w Rząśni i sołectwach gminy Rząśnia..</w:t>
      </w: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C6793D" w:rsidRPr="002C0FF5" w:rsidRDefault="00C6793D"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
          <w:bCs/>
          <w:sz w:val="24"/>
          <w:szCs w:val="24"/>
        </w:rPr>
      </w:pPr>
    </w:p>
    <w:p w:rsidR="00763F6E" w:rsidRPr="002C0FF5" w:rsidRDefault="00763F6E" w:rsidP="00C6793D">
      <w:pPr>
        <w:autoSpaceDE w:val="0"/>
        <w:autoSpaceDN w:val="0"/>
        <w:adjustRightInd w:val="0"/>
        <w:spacing w:after="0" w:line="240" w:lineRule="auto"/>
        <w:jc w:val="center"/>
        <w:rPr>
          <w:rFonts w:ascii="Times New Roman" w:hAnsi="Times New Roman" w:cs="Times New Roman"/>
          <w:b/>
          <w:bCs/>
          <w:sz w:val="24"/>
          <w:szCs w:val="24"/>
        </w:rPr>
      </w:pPr>
      <w:r w:rsidRPr="002C0FF5">
        <w:rPr>
          <w:rFonts w:ascii="Times New Roman" w:hAnsi="Times New Roman" w:cs="Times New Roman"/>
          <w:b/>
          <w:bCs/>
          <w:sz w:val="24"/>
          <w:szCs w:val="24"/>
        </w:rPr>
        <w:lastRenderedPageBreak/>
        <w:t>Uchwała Nr XXI/…/2013</w:t>
      </w:r>
    </w:p>
    <w:p w:rsidR="00763F6E" w:rsidRPr="002C0FF5" w:rsidRDefault="00763F6E" w:rsidP="00C6793D">
      <w:pPr>
        <w:autoSpaceDE w:val="0"/>
        <w:autoSpaceDN w:val="0"/>
        <w:adjustRightInd w:val="0"/>
        <w:spacing w:after="0" w:line="240" w:lineRule="auto"/>
        <w:jc w:val="center"/>
        <w:rPr>
          <w:rFonts w:ascii="Times New Roman" w:hAnsi="Times New Roman" w:cs="Times New Roman"/>
          <w:b/>
          <w:bCs/>
          <w:sz w:val="24"/>
          <w:szCs w:val="24"/>
        </w:rPr>
      </w:pPr>
      <w:r w:rsidRPr="002C0FF5">
        <w:rPr>
          <w:rFonts w:ascii="Times New Roman" w:hAnsi="Times New Roman" w:cs="Times New Roman"/>
          <w:b/>
          <w:bCs/>
          <w:sz w:val="24"/>
          <w:szCs w:val="24"/>
        </w:rPr>
        <w:t>Rady  Gminy Rząśnia</w:t>
      </w:r>
    </w:p>
    <w:p w:rsidR="00763F6E" w:rsidRPr="002C0FF5" w:rsidRDefault="00C6793D" w:rsidP="00C6793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 dnia 31</w:t>
      </w:r>
      <w:r w:rsidR="00763F6E" w:rsidRPr="002C0FF5">
        <w:rPr>
          <w:rFonts w:ascii="Times New Roman" w:hAnsi="Times New Roman" w:cs="Times New Roman"/>
          <w:b/>
          <w:sz w:val="24"/>
          <w:szCs w:val="24"/>
        </w:rPr>
        <w:t>stycznia  2013 r</w:t>
      </w:r>
      <w:r>
        <w:rPr>
          <w:rFonts w:ascii="Times New Roman" w:hAnsi="Times New Roman" w:cs="Times New Roman"/>
          <w:b/>
          <w:sz w:val="24"/>
          <w:szCs w:val="24"/>
        </w:rPr>
        <w:t>oku</w:t>
      </w:r>
    </w:p>
    <w:p w:rsidR="00763F6E" w:rsidRPr="002C0FF5" w:rsidRDefault="00763F6E" w:rsidP="002C0FF5">
      <w:pPr>
        <w:autoSpaceDE w:val="0"/>
        <w:autoSpaceDN w:val="0"/>
        <w:adjustRightInd w:val="0"/>
        <w:spacing w:after="0" w:line="240" w:lineRule="auto"/>
        <w:jc w:val="both"/>
        <w:rPr>
          <w:rFonts w:ascii="Times New Roman" w:hAnsi="Times New Roman" w:cs="Times New Roman"/>
          <w:b/>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
          <w:bCs/>
          <w:sz w:val="24"/>
          <w:szCs w:val="24"/>
        </w:rPr>
      </w:pPr>
      <w:r w:rsidRPr="002C0FF5">
        <w:rPr>
          <w:rFonts w:ascii="Times New Roman" w:hAnsi="Times New Roman" w:cs="Times New Roman"/>
          <w:b/>
          <w:bCs/>
          <w:sz w:val="24"/>
          <w:szCs w:val="24"/>
        </w:rPr>
        <w:t>w sprawie podziału gminy Rząśnia  na stałe obwody głosowania i ustalenia ich numerów, granic i siedzib obwodowych komisji wyborczych.</w:t>
      </w:r>
    </w:p>
    <w:p w:rsidR="00763F6E" w:rsidRPr="002C0FF5" w:rsidRDefault="00763F6E" w:rsidP="002C0FF5">
      <w:pPr>
        <w:autoSpaceDE w:val="0"/>
        <w:autoSpaceDN w:val="0"/>
        <w:adjustRightInd w:val="0"/>
        <w:spacing w:after="0" w:line="240" w:lineRule="auto"/>
        <w:jc w:val="both"/>
        <w:rPr>
          <w:rFonts w:ascii="Times New Roman" w:hAnsi="Times New Roman" w:cs="Times New Roman"/>
          <w:b/>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Na podstawie art. 18 ust. 2 pkt 15 ustawy z dnia 8 marca 1990 r. o samorządzie gminnym (Dz. U. z 2001r. Nr 142, poz. 1591, z 2002r. Nr 23, poz. 220, Nr 62, poz. 558, Nr 113, poz. 984, Nr 153, poz. 1271 i Nr 124, poz. 1806, z 2003r. Nr 80, poz. 717 i Nr 162, poz. 1568,                   z 2004r. Nr 102, poz. 1055, Nr 116, poz. 1203 i Nr 167, Poz. 1759, z 2005r. Nr 172, poz. 1441 i Nr 175, poz. 1457, z 2006r. Nr 17, poz. 128 i Nr 181, poz. 1337, z 2007r. Nr 48,                   poz. 327, Nr 138, poz. 974 i Nr 173, poz. 1218, z 2008r. Nr 180, poz. 1111 i Nr 223, poz. 1458, z 2009r. Nr 52, poz. 420 i Nr 157, poz. 1241, z 2010r. Nr 28, poz. 142, Nr 28, poz. 146, Nr 40, poz. 230 i Nr 106, poz. 675 oraz z 2011r. Nr 21, poz. 113, Nr 117, poz. 679, Nr 134, poz. 777, Nr 149, poz. 887 i Nr 217, poz. 1281, z 2012r. poz. 567) oraz art. 12 §2, §12 i §13 ustawy z dnia 5 stycznia 2011r. – Kodeks wyborczy (Dz. U. Nr 21, poz. 112, Nr 94, poz. 550, Nr  102, poz. 588, Nr 134, poz. 777, Nr 147, poz. 881, Nr 149, poz. 889, Nr 171, poz. 1016 oraz Nr 217, poz. 1281) w związku z art. 14 ustawy z dnia 5 stycznia 2011 r.- Przepisy wprowadzające ustawę – Kodeks wyborczy (Dz. U. Nr 21, poz. 113, Nr 102, poz. 588, Nr 147, poz. 881 oraz Nr 149, poz. 889) na wniosek Wójta Gminy  Rząśnia,</w:t>
      </w: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Rada Gminy  Rząśnia uchwala, co następuje:</w:t>
      </w: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r w:rsidRPr="002C0FF5">
        <w:rPr>
          <w:rFonts w:ascii="Times New Roman" w:hAnsi="Times New Roman" w:cs="Times New Roman"/>
          <w:b/>
          <w:bCs/>
          <w:sz w:val="24"/>
          <w:szCs w:val="24"/>
        </w:rPr>
        <w:t xml:space="preserve">§ 1. </w:t>
      </w:r>
      <w:r w:rsidRPr="002C0FF5">
        <w:rPr>
          <w:rFonts w:ascii="Times New Roman" w:hAnsi="Times New Roman" w:cs="Times New Roman"/>
          <w:sz w:val="24"/>
          <w:szCs w:val="24"/>
        </w:rPr>
        <w:t>Dokonuje się podziału Gminy Rząśnia  na stałe obwody głosowania i ustala ich numery, granice i siedziby obwodowych komisji wyborczych zgodnie z załącznikiem do niniejszej uchwały.</w:t>
      </w: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r w:rsidRPr="002C0FF5">
        <w:rPr>
          <w:rFonts w:ascii="Times New Roman" w:hAnsi="Times New Roman" w:cs="Times New Roman"/>
          <w:b/>
          <w:bCs/>
          <w:sz w:val="24"/>
          <w:szCs w:val="24"/>
        </w:rPr>
        <w:t xml:space="preserve">§ 2. </w:t>
      </w:r>
      <w:r w:rsidRPr="002C0FF5">
        <w:rPr>
          <w:rFonts w:ascii="Times New Roman" w:hAnsi="Times New Roman" w:cs="Times New Roman"/>
          <w:sz w:val="24"/>
          <w:szCs w:val="24"/>
        </w:rPr>
        <w:t>Na ustalenia Rady Gminy Rząśnia w sprawie obwodów głosowania, o których mowa             w § 1, wyborcom w liczbie co najmniej 15, przysługuje prawo wniesienia skargi do Komisarza Wyborczego w Sieradzu w terminie 5 dni od daty podania uchwały do publicznej wiadomości w sposób zwyczajowo przyjęty.</w:t>
      </w: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r w:rsidRPr="002C0FF5">
        <w:rPr>
          <w:rFonts w:ascii="Times New Roman" w:hAnsi="Times New Roman" w:cs="Times New Roman"/>
          <w:b/>
          <w:bCs/>
          <w:sz w:val="24"/>
          <w:szCs w:val="24"/>
        </w:rPr>
        <w:t xml:space="preserve">§ 3. </w:t>
      </w:r>
      <w:r w:rsidRPr="002C0FF5">
        <w:rPr>
          <w:rFonts w:ascii="Times New Roman" w:hAnsi="Times New Roman" w:cs="Times New Roman"/>
          <w:sz w:val="24"/>
          <w:szCs w:val="24"/>
        </w:rPr>
        <w:t>Uchwała podlega niezwłocznemu przekazaniu Wojewodzie Łódzkiemu i Komisarzowi Wyborczemu w Sieradzu.</w:t>
      </w: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r w:rsidRPr="002C0FF5">
        <w:rPr>
          <w:rFonts w:ascii="Times New Roman" w:hAnsi="Times New Roman" w:cs="Times New Roman"/>
          <w:b/>
          <w:bCs/>
          <w:sz w:val="24"/>
          <w:szCs w:val="24"/>
        </w:rPr>
        <w:t xml:space="preserve">§ 4. </w:t>
      </w:r>
      <w:r w:rsidRPr="002C0FF5">
        <w:rPr>
          <w:rFonts w:ascii="Times New Roman" w:hAnsi="Times New Roman" w:cs="Times New Roman"/>
          <w:sz w:val="24"/>
          <w:szCs w:val="24"/>
        </w:rPr>
        <w:t>Wykonanie uchwały powierza się Wójtowi Gminy Rząśnia.</w:t>
      </w: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r w:rsidRPr="002C0FF5">
        <w:rPr>
          <w:rFonts w:ascii="Times New Roman" w:hAnsi="Times New Roman" w:cs="Times New Roman"/>
          <w:b/>
          <w:bCs/>
          <w:sz w:val="24"/>
          <w:szCs w:val="24"/>
        </w:rPr>
        <w:t xml:space="preserve">§ 5. </w:t>
      </w:r>
      <w:r w:rsidRPr="002C0FF5">
        <w:rPr>
          <w:rFonts w:ascii="Times New Roman" w:hAnsi="Times New Roman" w:cs="Times New Roman"/>
          <w:sz w:val="24"/>
          <w:szCs w:val="24"/>
        </w:rPr>
        <w:t>Uchwała wchodzi w życie z dniem podjęcia i podlega ogłoszeniu w Dzienniku Urzędowym Województwa Łódzkiego oraz podaniu do publicznej wiadomości w sposób zwyczajowo przyjęty poprzez wywieszenie na tablicy ogłoszeń w Urzędzie Gminy                 w Rząśnia.</w:t>
      </w: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sz w:val="24"/>
          <w:szCs w:val="24"/>
        </w:rPr>
      </w:pPr>
    </w:p>
    <w:p w:rsidR="00763F6E" w:rsidRPr="00C6793D" w:rsidRDefault="00763F6E" w:rsidP="002C0FF5">
      <w:pPr>
        <w:autoSpaceDE w:val="0"/>
        <w:autoSpaceDN w:val="0"/>
        <w:adjustRightInd w:val="0"/>
        <w:spacing w:after="0" w:line="240" w:lineRule="auto"/>
        <w:jc w:val="both"/>
        <w:rPr>
          <w:rFonts w:ascii="Times New Roman" w:hAnsi="Times New Roman" w:cs="Times New Roman"/>
          <w:b/>
          <w:sz w:val="24"/>
          <w:szCs w:val="24"/>
        </w:rPr>
      </w:pPr>
      <w:r w:rsidRPr="00C6793D">
        <w:rPr>
          <w:rFonts w:ascii="Times New Roman" w:hAnsi="Times New Roman" w:cs="Times New Roman"/>
          <w:b/>
          <w:sz w:val="24"/>
          <w:szCs w:val="24"/>
        </w:rPr>
        <w:t>Załącznik do Uchwały Nr XXI/../2013</w:t>
      </w:r>
    </w:p>
    <w:p w:rsidR="00763F6E" w:rsidRPr="00C6793D" w:rsidRDefault="00763F6E" w:rsidP="002C0FF5">
      <w:pPr>
        <w:autoSpaceDE w:val="0"/>
        <w:autoSpaceDN w:val="0"/>
        <w:adjustRightInd w:val="0"/>
        <w:spacing w:after="0" w:line="240" w:lineRule="auto"/>
        <w:jc w:val="both"/>
        <w:rPr>
          <w:rFonts w:ascii="Times New Roman" w:hAnsi="Times New Roman" w:cs="Times New Roman"/>
          <w:b/>
          <w:sz w:val="24"/>
          <w:szCs w:val="24"/>
        </w:rPr>
      </w:pPr>
      <w:r w:rsidRPr="00C6793D">
        <w:rPr>
          <w:rFonts w:ascii="Times New Roman" w:hAnsi="Times New Roman" w:cs="Times New Roman"/>
          <w:b/>
          <w:sz w:val="24"/>
          <w:szCs w:val="24"/>
        </w:rPr>
        <w:t>Rady Gminy Rząśnia</w:t>
      </w:r>
    </w:p>
    <w:p w:rsidR="00763F6E" w:rsidRPr="00C6793D" w:rsidRDefault="00763F6E" w:rsidP="002C0FF5">
      <w:pPr>
        <w:autoSpaceDE w:val="0"/>
        <w:autoSpaceDN w:val="0"/>
        <w:adjustRightInd w:val="0"/>
        <w:spacing w:after="0" w:line="240" w:lineRule="auto"/>
        <w:jc w:val="both"/>
        <w:rPr>
          <w:rFonts w:ascii="Times New Roman" w:hAnsi="Times New Roman" w:cs="Times New Roman"/>
          <w:b/>
          <w:sz w:val="24"/>
          <w:szCs w:val="24"/>
        </w:rPr>
      </w:pPr>
      <w:r w:rsidRPr="00C6793D">
        <w:rPr>
          <w:rFonts w:ascii="Times New Roman" w:hAnsi="Times New Roman" w:cs="Times New Roman"/>
          <w:b/>
          <w:sz w:val="24"/>
          <w:szCs w:val="24"/>
        </w:rPr>
        <w:t xml:space="preserve">z dnia </w:t>
      </w:r>
      <w:r w:rsidR="00C6793D" w:rsidRPr="00C6793D">
        <w:rPr>
          <w:rFonts w:ascii="Times New Roman" w:hAnsi="Times New Roman" w:cs="Times New Roman"/>
          <w:b/>
          <w:sz w:val="24"/>
          <w:szCs w:val="24"/>
        </w:rPr>
        <w:t>31</w:t>
      </w:r>
      <w:r w:rsidRPr="00C6793D">
        <w:rPr>
          <w:rFonts w:ascii="Times New Roman" w:hAnsi="Times New Roman" w:cs="Times New Roman"/>
          <w:b/>
          <w:sz w:val="24"/>
          <w:szCs w:val="24"/>
        </w:rPr>
        <w:t xml:space="preserve"> stycznia  2013 r.</w:t>
      </w:r>
    </w:p>
    <w:p w:rsidR="00763F6E" w:rsidRPr="00C6793D" w:rsidRDefault="00763F6E" w:rsidP="002C0FF5">
      <w:pPr>
        <w:autoSpaceDE w:val="0"/>
        <w:autoSpaceDN w:val="0"/>
        <w:adjustRightInd w:val="0"/>
        <w:spacing w:after="0" w:line="240" w:lineRule="auto"/>
        <w:jc w:val="both"/>
        <w:rPr>
          <w:rFonts w:ascii="Times New Roman" w:hAnsi="Times New Roman" w:cs="Times New Roman"/>
          <w:b/>
          <w:bCs/>
          <w:sz w:val="24"/>
          <w:szCs w:val="24"/>
        </w:rPr>
      </w:pPr>
      <w:r w:rsidRPr="00C6793D">
        <w:rPr>
          <w:rFonts w:ascii="Times New Roman" w:hAnsi="Times New Roman" w:cs="Times New Roman"/>
          <w:b/>
          <w:bCs/>
          <w:sz w:val="24"/>
          <w:szCs w:val="24"/>
        </w:rPr>
        <w:t>Podział Gminy Rząśnia  na obwody głosowania</w:t>
      </w: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tbl>
      <w:tblPr>
        <w:tblStyle w:val="Tabela-Siatka"/>
        <w:tblW w:w="0" w:type="auto"/>
        <w:tblLook w:val="04A0" w:firstRow="1" w:lastRow="0" w:firstColumn="1" w:lastColumn="0" w:noHBand="0" w:noVBand="1"/>
      </w:tblPr>
      <w:tblGrid>
        <w:gridCol w:w="1809"/>
        <w:gridCol w:w="4332"/>
        <w:gridCol w:w="3071"/>
      </w:tblGrid>
      <w:tr w:rsidR="00763F6E" w:rsidRPr="002C0FF5" w:rsidTr="002C0FF5">
        <w:tc>
          <w:tcPr>
            <w:tcW w:w="1809"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Numer obwodu</w:t>
            </w:r>
          </w:p>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 xml:space="preserve"> głosowania</w:t>
            </w:r>
          </w:p>
          <w:p w:rsidR="00763F6E" w:rsidRPr="002C0FF5" w:rsidRDefault="00763F6E" w:rsidP="002C0FF5">
            <w:pPr>
              <w:autoSpaceDE w:val="0"/>
              <w:autoSpaceDN w:val="0"/>
              <w:adjustRightInd w:val="0"/>
              <w:jc w:val="both"/>
              <w:rPr>
                <w:rFonts w:ascii="Times New Roman" w:hAnsi="Times New Roman" w:cs="Times New Roman"/>
                <w:bCs/>
                <w:sz w:val="24"/>
                <w:szCs w:val="24"/>
              </w:rPr>
            </w:pPr>
          </w:p>
        </w:tc>
        <w:tc>
          <w:tcPr>
            <w:tcW w:w="4332"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Granice obwodu głosowania –sołectwa (pozostałe miejscowości sołectwa)</w:t>
            </w:r>
          </w:p>
        </w:tc>
        <w:tc>
          <w:tcPr>
            <w:tcW w:w="3071"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Siedziba obwodowej</w:t>
            </w:r>
          </w:p>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komisji wyborczej</w:t>
            </w:r>
          </w:p>
          <w:p w:rsidR="00763F6E" w:rsidRPr="002C0FF5" w:rsidRDefault="00763F6E" w:rsidP="002C0FF5">
            <w:pPr>
              <w:autoSpaceDE w:val="0"/>
              <w:autoSpaceDN w:val="0"/>
              <w:adjustRightInd w:val="0"/>
              <w:jc w:val="both"/>
              <w:rPr>
                <w:rFonts w:ascii="Times New Roman" w:hAnsi="Times New Roman" w:cs="Times New Roman"/>
                <w:bCs/>
                <w:sz w:val="24"/>
                <w:szCs w:val="24"/>
              </w:rPr>
            </w:pPr>
          </w:p>
        </w:tc>
      </w:tr>
      <w:tr w:rsidR="00763F6E" w:rsidRPr="002C0FF5" w:rsidTr="002C0FF5">
        <w:tc>
          <w:tcPr>
            <w:tcW w:w="1809"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1</w:t>
            </w:r>
          </w:p>
        </w:tc>
        <w:tc>
          <w:tcPr>
            <w:tcW w:w="4332"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Rząśnia, Będków, Żary-</w:t>
            </w:r>
            <w:proofErr w:type="spellStart"/>
            <w:r w:rsidRPr="002C0FF5">
              <w:rPr>
                <w:rFonts w:ascii="Times New Roman" w:hAnsi="Times New Roman" w:cs="Times New Roman"/>
                <w:bCs/>
                <w:sz w:val="24"/>
                <w:szCs w:val="24"/>
              </w:rPr>
              <w:t>Rychłowiec</w:t>
            </w:r>
            <w:proofErr w:type="spellEnd"/>
            <w:r w:rsidRPr="002C0FF5">
              <w:rPr>
                <w:rFonts w:ascii="Times New Roman" w:hAnsi="Times New Roman" w:cs="Times New Roman"/>
                <w:bCs/>
                <w:sz w:val="24"/>
                <w:szCs w:val="24"/>
              </w:rPr>
              <w:t>, Zielęcin</w:t>
            </w:r>
          </w:p>
        </w:tc>
        <w:tc>
          <w:tcPr>
            <w:tcW w:w="3071"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Urząd Gminy w Rząśni, ul. Kościuszki 16,                                   98-332 Rząśnia</w:t>
            </w:r>
          </w:p>
        </w:tc>
      </w:tr>
      <w:tr w:rsidR="00763F6E" w:rsidRPr="002C0FF5" w:rsidTr="002C0FF5">
        <w:tc>
          <w:tcPr>
            <w:tcW w:w="1809"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2</w:t>
            </w:r>
          </w:p>
        </w:tc>
        <w:tc>
          <w:tcPr>
            <w:tcW w:w="4332"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Biała</w:t>
            </w:r>
          </w:p>
        </w:tc>
        <w:tc>
          <w:tcPr>
            <w:tcW w:w="3071"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Szkoła Podstawowa w Białej, Biała 63, 98-332 Rząśnia*</w:t>
            </w:r>
          </w:p>
        </w:tc>
      </w:tr>
      <w:tr w:rsidR="00763F6E" w:rsidRPr="002C0FF5" w:rsidTr="002C0FF5">
        <w:tc>
          <w:tcPr>
            <w:tcW w:w="1809"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3</w:t>
            </w:r>
          </w:p>
        </w:tc>
        <w:tc>
          <w:tcPr>
            <w:tcW w:w="4332"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 xml:space="preserve">Broszęcin (Kolonia Broszęcin), </w:t>
            </w:r>
            <w:proofErr w:type="spellStart"/>
            <w:r w:rsidRPr="002C0FF5">
              <w:rPr>
                <w:rFonts w:ascii="Times New Roman" w:hAnsi="Times New Roman" w:cs="Times New Roman"/>
                <w:bCs/>
                <w:sz w:val="24"/>
                <w:szCs w:val="24"/>
              </w:rPr>
              <w:t>Kodrań</w:t>
            </w:r>
            <w:proofErr w:type="spellEnd"/>
            <w:r w:rsidRPr="002C0FF5">
              <w:rPr>
                <w:rFonts w:ascii="Times New Roman" w:hAnsi="Times New Roman" w:cs="Times New Roman"/>
                <w:bCs/>
                <w:sz w:val="24"/>
                <w:szCs w:val="24"/>
              </w:rPr>
              <w:t>-Kopy, Marcelin (Krysiaki), Augustów</w:t>
            </w:r>
          </w:p>
        </w:tc>
        <w:tc>
          <w:tcPr>
            <w:tcW w:w="3071"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Szkoła Podstawowa                   w Broszęcinie, Kolonia Broszęcin 9,                          98-332 Rząśnia*</w:t>
            </w:r>
          </w:p>
        </w:tc>
      </w:tr>
      <w:tr w:rsidR="00763F6E" w:rsidRPr="002C0FF5" w:rsidTr="002C0FF5">
        <w:tc>
          <w:tcPr>
            <w:tcW w:w="1809"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4</w:t>
            </w:r>
          </w:p>
        </w:tc>
        <w:tc>
          <w:tcPr>
            <w:tcW w:w="4332"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Stróża (Ścięgna)</w:t>
            </w:r>
          </w:p>
        </w:tc>
        <w:tc>
          <w:tcPr>
            <w:tcW w:w="3071"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 xml:space="preserve">Szkoła Podstawowa             w Stróży, Stróża 41,               98-332 Rząśnia </w:t>
            </w:r>
          </w:p>
        </w:tc>
      </w:tr>
      <w:tr w:rsidR="00763F6E" w:rsidRPr="002C0FF5" w:rsidTr="002C0FF5">
        <w:tc>
          <w:tcPr>
            <w:tcW w:w="1809"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5</w:t>
            </w:r>
          </w:p>
        </w:tc>
        <w:tc>
          <w:tcPr>
            <w:tcW w:w="4332"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Suchowola Majątek, Suchowola Wieś, Gawłów, Rekle</w:t>
            </w:r>
          </w:p>
        </w:tc>
        <w:tc>
          <w:tcPr>
            <w:tcW w:w="3071" w:type="dxa"/>
          </w:tcPr>
          <w:p w:rsidR="00763F6E" w:rsidRPr="002C0FF5" w:rsidRDefault="00763F6E" w:rsidP="002C0FF5">
            <w:pPr>
              <w:autoSpaceDE w:val="0"/>
              <w:autoSpaceDN w:val="0"/>
              <w:adjustRightInd w:val="0"/>
              <w:jc w:val="both"/>
              <w:rPr>
                <w:rFonts w:ascii="Times New Roman" w:hAnsi="Times New Roman" w:cs="Times New Roman"/>
                <w:bCs/>
                <w:sz w:val="24"/>
                <w:szCs w:val="24"/>
              </w:rPr>
            </w:pPr>
            <w:r w:rsidRPr="002C0FF5">
              <w:rPr>
                <w:rFonts w:ascii="Times New Roman" w:hAnsi="Times New Roman" w:cs="Times New Roman"/>
                <w:bCs/>
                <w:sz w:val="24"/>
                <w:szCs w:val="24"/>
              </w:rPr>
              <w:t>Remiza Strażacka, Suchowola 32,                     98-332 Rząśnia*</w:t>
            </w:r>
          </w:p>
        </w:tc>
      </w:tr>
    </w:tbl>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pStyle w:val="Akapitzlist"/>
        <w:autoSpaceDE w:val="0"/>
        <w:autoSpaceDN w:val="0"/>
        <w:adjustRightInd w:val="0"/>
        <w:spacing w:after="0" w:line="240" w:lineRule="auto"/>
        <w:jc w:val="both"/>
        <w:rPr>
          <w:rFonts w:ascii="Times New Roman" w:hAnsi="Times New Roman" w:cs="Times New Roman"/>
          <w:bCs/>
          <w:sz w:val="24"/>
          <w:szCs w:val="24"/>
        </w:rPr>
      </w:pPr>
      <w:r w:rsidRPr="002C0FF5">
        <w:rPr>
          <w:rFonts w:ascii="Times New Roman" w:hAnsi="Times New Roman" w:cs="Times New Roman"/>
          <w:bCs/>
          <w:sz w:val="24"/>
          <w:szCs w:val="24"/>
        </w:rPr>
        <w:t>*Lokal przystosowany dla osób niepełnosprawnych</w:t>
      </w: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763F6E" w:rsidRPr="002C0FF5" w:rsidRDefault="00763F6E" w:rsidP="002C0FF5">
      <w:pPr>
        <w:autoSpaceDE w:val="0"/>
        <w:autoSpaceDN w:val="0"/>
        <w:adjustRightInd w:val="0"/>
        <w:spacing w:after="0" w:line="240" w:lineRule="auto"/>
        <w:jc w:val="both"/>
        <w:rPr>
          <w:rFonts w:ascii="Times New Roman" w:hAnsi="Times New Roman" w:cs="Times New Roman"/>
          <w:bCs/>
          <w:sz w:val="24"/>
          <w:szCs w:val="24"/>
        </w:rPr>
      </w:pPr>
    </w:p>
    <w:p w:rsidR="00024595" w:rsidRPr="002C0FF5" w:rsidRDefault="00024595" w:rsidP="00C6793D">
      <w:pPr>
        <w:spacing w:after="0" w:line="360" w:lineRule="auto"/>
        <w:ind w:firstLine="708"/>
        <w:jc w:val="center"/>
        <w:rPr>
          <w:rFonts w:ascii="Times New Roman" w:eastAsia="Times New Roman" w:hAnsi="Times New Roman" w:cs="Times New Roman"/>
          <w:sz w:val="24"/>
          <w:szCs w:val="24"/>
          <w:lang w:eastAsia="pl-PL"/>
        </w:rPr>
      </w:pPr>
    </w:p>
    <w:p w:rsidR="00763F6E" w:rsidRPr="002C0FF5" w:rsidRDefault="00763F6E" w:rsidP="00C6793D">
      <w:pPr>
        <w:spacing w:after="0" w:line="360" w:lineRule="auto"/>
        <w:ind w:firstLine="708"/>
        <w:jc w:val="center"/>
        <w:rPr>
          <w:rFonts w:ascii="Times New Roman" w:eastAsia="Times New Roman" w:hAnsi="Times New Roman" w:cs="Times New Roman"/>
          <w:sz w:val="24"/>
          <w:szCs w:val="24"/>
          <w:lang w:eastAsia="pl-PL"/>
        </w:rPr>
      </w:pPr>
    </w:p>
    <w:p w:rsidR="00857A74" w:rsidRPr="002C0FF5" w:rsidRDefault="00857A74" w:rsidP="00C6793D">
      <w:pPr>
        <w:pStyle w:val="Style1"/>
        <w:widowControl/>
        <w:ind w:left="2880" w:right="2794"/>
        <w:rPr>
          <w:rStyle w:val="FontStyle25"/>
        </w:rPr>
      </w:pPr>
      <w:r w:rsidRPr="002C0FF5">
        <w:rPr>
          <w:rStyle w:val="FontStyle25"/>
        </w:rPr>
        <w:t>Uchwała Nr XXI/../2013</w:t>
      </w:r>
    </w:p>
    <w:p w:rsidR="00857A74" w:rsidRPr="002C0FF5" w:rsidRDefault="00857A74" w:rsidP="00C6793D">
      <w:pPr>
        <w:pStyle w:val="Style1"/>
        <w:widowControl/>
        <w:ind w:left="2880" w:right="2794"/>
        <w:rPr>
          <w:rStyle w:val="FontStyle25"/>
        </w:rPr>
      </w:pPr>
      <w:r w:rsidRPr="002C0FF5">
        <w:rPr>
          <w:rStyle w:val="FontStyle25"/>
        </w:rPr>
        <w:t>Rady Gminy Rząśnia</w:t>
      </w:r>
    </w:p>
    <w:p w:rsidR="00857A74" w:rsidRPr="002C0FF5" w:rsidRDefault="00857A74" w:rsidP="00C6793D">
      <w:pPr>
        <w:pStyle w:val="Style1"/>
        <w:widowControl/>
        <w:ind w:right="-57"/>
        <w:rPr>
          <w:rStyle w:val="FontStyle25"/>
        </w:rPr>
      </w:pPr>
      <w:r w:rsidRPr="002C0FF5">
        <w:rPr>
          <w:rStyle w:val="FontStyle25"/>
        </w:rPr>
        <w:t>z dnia 31 stycznia 2013 roku</w:t>
      </w:r>
    </w:p>
    <w:p w:rsidR="00857A74" w:rsidRPr="002C0FF5" w:rsidRDefault="00857A74" w:rsidP="002C0FF5">
      <w:pPr>
        <w:pStyle w:val="Style4"/>
        <w:widowControl/>
        <w:spacing w:line="240" w:lineRule="exact"/>
        <w:jc w:val="both"/>
      </w:pPr>
    </w:p>
    <w:p w:rsidR="00857A74" w:rsidRPr="002C0FF5" w:rsidRDefault="00857A74" w:rsidP="002C0FF5">
      <w:pPr>
        <w:pStyle w:val="Style4"/>
        <w:widowControl/>
        <w:spacing w:line="240" w:lineRule="exact"/>
        <w:jc w:val="both"/>
      </w:pPr>
    </w:p>
    <w:p w:rsidR="00857A74" w:rsidRPr="002C0FF5" w:rsidRDefault="00857A74" w:rsidP="002C0FF5">
      <w:pPr>
        <w:pStyle w:val="Style4"/>
        <w:widowControl/>
        <w:spacing w:before="110"/>
        <w:jc w:val="both"/>
        <w:rPr>
          <w:rStyle w:val="FontStyle26"/>
          <w:sz w:val="24"/>
          <w:szCs w:val="24"/>
        </w:rPr>
      </w:pPr>
      <w:r w:rsidRPr="002C0FF5">
        <w:rPr>
          <w:rStyle w:val="FontStyle26"/>
          <w:sz w:val="24"/>
          <w:szCs w:val="24"/>
        </w:rPr>
        <w:t>w sprawie przyjęcia planów pracy Rady Gminy i komisji stałych na 2013 rok</w:t>
      </w:r>
    </w:p>
    <w:p w:rsidR="00857A74" w:rsidRPr="002C0FF5" w:rsidRDefault="00857A74" w:rsidP="002C0FF5">
      <w:pPr>
        <w:pStyle w:val="Style3"/>
        <w:widowControl/>
        <w:spacing w:line="240" w:lineRule="exact"/>
      </w:pPr>
    </w:p>
    <w:p w:rsidR="00857A74" w:rsidRPr="002C0FF5" w:rsidRDefault="00857A74" w:rsidP="002C0FF5">
      <w:pPr>
        <w:pStyle w:val="Style3"/>
        <w:widowControl/>
        <w:spacing w:line="240" w:lineRule="exact"/>
      </w:pPr>
    </w:p>
    <w:p w:rsidR="00857A74" w:rsidRPr="002C0FF5" w:rsidRDefault="00857A74" w:rsidP="002C0FF5">
      <w:pPr>
        <w:pStyle w:val="Style3"/>
        <w:widowControl/>
        <w:spacing w:before="74" w:line="274" w:lineRule="exact"/>
      </w:pPr>
      <w:r w:rsidRPr="002C0FF5">
        <w:rPr>
          <w:rStyle w:val="FontStyle29"/>
          <w:sz w:val="24"/>
          <w:szCs w:val="24"/>
        </w:rPr>
        <w:t xml:space="preserve">Na podstawie art. 21 ust 3 ustawy z dnia 8 marca 1990 roku o samorządzie gminnym </w:t>
      </w:r>
      <w:r w:rsidRPr="002C0FF5">
        <w:t>(Dz. U. z 2001r. Nr 142, poz. 1591, z 2002r. Nr 23, poz. 220, Nr 62, poz. 558, Nr 113, poz. 984, Nr 153, poz. 1271 i Nr 124, poz. 1806, z 2003r. Nr 80, poz. 717 i Nr 162, poz. 1568,  z 2004r. Nr 102, poz. 1055, Nr 116, poz. 1203 i Nr 167, Poz. 1759, z 2005r. Nr 172, poz. 1441 i Nr 175, poz. 1457, z 2006r. Nr 17, poz. 128 i Nr 181, poz. 1337, z 2007r. Nr 48,                   poz. 327, Nr 138, poz. 974 i Nr 173, poz. 1218, z 2008r. Nr 180, poz. 1111 i Nr 223, poz. 1458, z 2009r. Nr 52, poz. 420 i Nr 157, poz. 1241, z 2010r. Nr 28, poz. 142, Nr 28, poz. 146, Nr 40, poz. 230 i Nr 106, poz. 675 oraz z 2011r. Nr 21, poz. 113, Nr 117, poz. 679, Nr 134, poz. 777, Nr 149, poz. 887 i Nr 217, poz. 1281, z 2012</w:t>
      </w:r>
      <w:r w:rsidR="00024595" w:rsidRPr="002C0FF5">
        <w:t xml:space="preserve"> </w:t>
      </w:r>
      <w:r w:rsidRPr="002C0FF5">
        <w:t>r. poz. 567)</w:t>
      </w:r>
    </w:p>
    <w:p w:rsidR="00857A74" w:rsidRPr="00C6793D" w:rsidRDefault="00857A74" w:rsidP="002C0FF5">
      <w:pPr>
        <w:pStyle w:val="Style4"/>
        <w:widowControl/>
        <w:spacing w:line="240" w:lineRule="exact"/>
        <w:ind w:right="158"/>
        <w:jc w:val="both"/>
      </w:pPr>
    </w:p>
    <w:p w:rsidR="00857A74" w:rsidRPr="00C6793D" w:rsidRDefault="00857A74" w:rsidP="002C0FF5">
      <w:pPr>
        <w:pStyle w:val="Style4"/>
        <w:widowControl/>
        <w:spacing w:before="118"/>
        <w:ind w:right="158"/>
        <w:jc w:val="both"/>
        <w:rPr>
          <w:rStyle w:val="FontStyle26"/>
          <w:b w:val="0"/>
          <w:sz w:val="24"/>
          <w:szCs w:val="24"/>
        </w:rPr>
      </w:pPr>
      <w:r w:rsidRPr="00C6793D">
        <w:rPr>
          <w:rStyle w:val="FontStyle26"/>
          <w:b w:val="0"/>
          <w:sz w:val="24"/>
          <w:szCs w:val="24"/>
        </w:rPr>
        <w:t>Rada Gminy Rząśnia uchwala, co następuje:</w:t>
      </w:r>
    </w:p>
    <w:p w:rsidR="00857A74" w:rsidRPr="00C6793D" w:rsidRDefault="00857A74" w:rsidP="002C0FF5">
      <w:pPr>
        <w:pStyle w:val="Style3"/>
        <w:widowControl/>
        <w:spacing w:line="240" w:lineRule="exact"/>
        <w:ind w:left="734" w:firstLine="720"/>
      </w:pPr>
    </w:p>
    <w:p w:rsidR="00857A74" w:rsidRPr="00C6793D" w:rsidRDefault="00857A74" w:rsidP="002C0FF5">
      <w:pPr>
        <w:pStyle w:val="Style3"/>
        <w:widowControl/>
        <w:spacing w:line="240" w:lineRule="exact"/>
        <w:ind w:left="734" w:firstLine="720"/>
      </w:pPr>
    </w:p>
    <w:p w:rsidR="00857A74" w:rsidRPr="00C6793D" w:rsidRDefault="00857A74" w:rsidP="00C6793D">
      <w:pPr>
        <w:pStyle w:val="Style3"/>
        <w:widowControl/>
        <w:spacing w:line="240" w:lineRule="auto"/>
        <w:ind w:firstLine="0"/>
        <w:rPr>
          <w:rStyle w:val="FontStyle29"/>
          <w:sz w:val="24"/>
          <w:szCs w:val="24"/>
        </w:rPr>
      </w:pPr>
      <w:r w:rsidRPr="00C6793D">
        <w:rPr>
          <w:rStyle w:val="FontStyle29"/>
          <w:b/>
          <w:sz w:val="24"/>
          <w:szCs w:val="24"/>
        </w:rPr>
        <w:t>§ 1.  1.</w:t>
      </w:r>
      <w:r w:rsidRPr="00C6793D">
        <w:rPr>
          <w:rStyle w:val="FontStyle29"/>
          <w:sz w:val="24"/>
          <w:szCs w:val="24"/>
        </w:rPr>
        <w:t xml:space="preserve">  Przyjmuje się </w:t>
      </w:r>
      <w:r w:rsidR="00AE3D0B">
        <w:rPr>
          <w:rStyle w:val="FontStyle29"/>
          <w:sz w:val="24"/>
          <w:szCs w:val="24"/>
        </w:rPr>
        <w:t>r</w:t>
      </w:r>
      <w:r w:rsidRPr="00C6793D">
        <w:rPr>
          <w:rStyle w:val="FontStyle29"/>
          <w:sz w:val="24"/>
          <w:szCs w:val="24"/>
        </w:rPr>
        <w:t>amowy plan pracy Rady Gminy na rok 2013 stanowiący załącznik m 1 do niniejszej uchwały.</w:t>
      </w:r>
    </w:p>
    <w:p w:rsidR="00857A74" w:rsidRPr="00C6793D" w:rsidRDefault="00857A74" w:rsidP="00C6793D">
      <w:pPr>
        <w:pStyle w:val="Style3"/>
        <w:widowControl/>
        <w:spacing w:line="240" w:lineRule="auto"/>
        <w:ind w:firstLine="0"/>
        <w:rPr>
          <w:rStyle w:val="FontStyle29"/>
          <w:sz w:val="24"/>
          <w:szCs w:val="24"/>
        </w:rPr>
      </w:pPr>
      <w:r w:rsidRPr="00C6793D">
        <w:rPr>
          <w:rStyle w:val="FontStyle29"/>
          <w:b/>
          <w:sz w:val="24"/>
          <w:szCs w:val="24"/>
        </w:rPr>
        <w:t>2.</w:t>
      </w:r>
      <w:r w:rsidRPr="00C6793D">
        <w:rPr>
          <w:rStyle w:val="FontStyle29"/>
          <w:sz w:val="24"/>
          <w:szCs w:val="24"/>
        </w:rPr>
        <w:t xml:space="preserve"> Przyjmuje się ramowe plany pracy komisji stałych na rok 2013:</w:t>
      </w:r>
    </w:p>
    <w:p w:rsidR="00857A74" w:rsidRPr="00C6793D" w:rsidRDefault="00857A74" w:rsidP="00C6793D">
      <w:pPr>
        <w:pStyle w:val="Style5"/>
        <w:widowControl/>
        <w:numPr>
          <w:ilvl w:val="0"/>
          <w:numId w:val="23"/>
        </w:numPr>
        <w:tabs>
          <w:tab w:val="left" w:pos="187"/>
        </w:tabs>
        <w:spacing w:line="240" w:lineRule="auto"/>
        <w:ind w:firstLine="0"/>
        <w:jc w:val="both"/>
        <w:rPr>
          <w:rStyle w:val="FontStyle29"/>
          <w:sz w:val="24"/>
          <w:szCs w:val="24"/>
        </w:rPr>
      </w:pPr>
      <w:r w:rsidRPr="00C6793D">
        <w:rPr>
          <w:rStyle w:val="FontStyle29"/>
          <w:sz w:val="24"/>
          <w:szCs w:val="24"/>
        </w:rPr>
        <w:t>Rewizyjnej - stanowiący załącznik nr 2;</w:t>
      </w:r>
    </w:p>
    <w:p w:rsidR="00857A74" w:rsidRPr="00C6793D" w:rsidRDefault="00857A74" w:rsidP="00C6793D">
      <w:pPr>
        <w:pStyle w:val="Style5"/>
        <w:widowControl/>
        <w:numPr>
          <w:ilvl w:val="0"/>
          <w:numId w:val="23"/>
        </w:numPr>
        <w:tabs>
          <w:tab w:val="left" w:pos="187"/>
        </w:tabs>
        <w:spacing w:line="240" w:lineRule="auto"/>
        <w:ind w:firstLine="0"/>
        <w:jc w:val="both"/>
        <w:rPr>
          <w:rStyle w:val="FontStyle29"/>
          <w:sz w:val="24"/>
          <w:szCs w:val="24"/>
        </w:rPr>
      </w:pPr>
      <w:r w:rsidRPr="00C6793D">
        <w:rPr>
          <w:rStyle w:val="FontStyle29"/>
          <w:sz w:val="24"/>
          <w:szCs w:val="24"/>
        </w:rPr>
        <w:t>Budżetu i Finansów- stanowiący załącznik nr 3;</w:t>
      </w:r>
    </w:p>
    <w:p w:rsidR="00857A74" w:rsidRPr="00C6793D" w:rsidRDefault="00857A74" w:rsidP="00C6793D">
      <w:pPr>
        <w:pStyle w:val="Style5"/>
        <w:widowControl/>
        <w:numPr>
          <w:ilvl w:val="0"/>
          <w:numId w:val="23"/>
        </w:numPr>
        <w:tabs>
          <w:tab w:val="left" w:pos="187"/>
        </w:tabs>
        <w:spacing w:line="240" w:lineRule="auto"/>
        <w:ind w:firstLine="0"/>
        <w:jc w:val="both"/>
        <w:rPr>
          <w:rStyle w:val="FontStyle29"/>
          <w:sz w:val="24"/>
          <w:szCs w:val="24"/>
        </w:rPr>
      </w:pPr>
      <w:r w:rsidRPr="00C6793D">
        <w:rPr>
          <w:rStyle w:val="FontStyle29"/>
          <w:sz w:val="24"/>
          <w:szCs w:val="24"/>
        </w:rPr>
        <w:t>Rolnictwa, Ochrony Środowiska i Gospodarki Komunalnej- stanowiący załącznik     nr 4;</w:t>
      </w:r>
    </w:p>
    <w:p w:rsidR="00857A74" w:rsidRPr="00C6793D" w:rsidRDefault="00857A74" w:rsidP="00C6793D">
      <w:pPr>
        <w:pStyle w:val="Style5"/>
        <w:widowControl/>
        <w:numPr>
          <w:ilvl w:val="0"/>
          <w:numId w:val="23"/>
        </w:numPr>
        <w:tabs>
          <w:tab w:val="left" w:pos="187"/>
        </w:tabs>
        <w:spacing w:line="240" w:lineRule="auto"/>
        <w:ind w:firstLine="0"/>
        <w:jc w:val="both"/>
        <w:rPr>
          <w:rStyle w:val="FontStyle29"/>
          <w:sz w:val="24"/>
          <w:szCs w:val="24"/>
        </w:rPr>
      </w:pPr>
      <w:r w:rsidRPr="00C6793D">
        <w:rPr>
          <w:rStyle w:val="FontStyle29"/>
          <w:sz w:val="24"/>
          <w:szCs w:val="24"/>
        </w:rPr>
        <w:t>Bezpieczeństwa Publicznego, Ochrony Przeciwpożarowej, Inwestycji, Planowania Przestrzennego. Komunikacji - stanowiący załącznik nr 5;</w:t>
      </w:r>
    </w:p>
    <w:p w:rsidR="00857A74" w:rsidRPr="00C6793D" w:rsidRDefault="00857A74" w:rsidP="00C6793D">
      <w:pPr>
        <w:pStyle w:val="Style5"/>
        <w:widowControl/>
        <w:numPr>
          <w:ilvl w:val="0"/>
          <w:numId w:val="23"/>
        </w:numPr>
        <w:tabs>
          <w:tab w:val="left" w:pos="187"/>
        </w:tabs>
        <w:spacing w:line="240" w:lineRule="auto"/>
        <w:ind w:firstLine="0"/>
        <w:jc w:val="both"/>
        <w:rPr>
          <w:rStyle w:val="FontStyle29"/>
          <w:sz w:val="24"/>
          <w:szCs w:val="24"/>
        </w:rPr>
      </w:pPr>
      <w:r w:rsidRPr="00C6793D">
        <w:rPr>
          <w:rStyle w:val="FontStyle29"/>
          <w:sz w:val="24"/>
          <w:szCs w:val="24"/>
        </w:rPr>
        <w:t>Zdrowia, Oświaty, Kultury, Kultury Fizycznej i Spraw Socjalnych- stanowiący załącznik nr 6 do niniejszej uchwały</w:t>
      </w:r>
    </w:p>
    <w:p w:rsidR="00857A74" w:rsidRPr="00C6793D" w:rsidRDefault="00857A74" w:rsidP="00C6793D">
      <w:pPr>
        <w:pStyle w:val="Style3"/>
        <w:widowControl/>
        <w:spacing w:line="240" w:lineRule="auto"/>
        <w:ind w:firstLine="0"/>
      </w:pPr>
    </w:p>
    <w:p w:rsidR="00857A74" w:rsidRPr="00C6793D" w:rsidRDefault="00857A74" w:rsidP="00C6793D">
      <w:pPr>
        <w:pStyle w:val="Style3"/>
        <w:widowControl/>
        <w:spacing w:line="240" w:lineRule="auto"/>
        <w:ind w:firstLine="0"/>
        <w:rPr>
          <w:rStyle w:val="FontStyle29"/>
          <w:sz w:val="24"/>
          <w:szCs w:val="24"/>
        </w:rPr>
      </w:pPr>
      <w:r w:rsidRPr="00C6793D">
        <w:rPr>
          <w:rStyle w:val="FontStyle29"/>
          <w:b/>
          <w:sz w:val="24"/>
          <w:szCs w:val="24"/>
        </w:rPr>
        <w:t>§2.</w:t>
      </w:r>
      <w:r w:rsidRPr="00C6793D">
        <w:rPr>
          <w:rStyle w:val="FontStyle29"/>
          <w:sz w:val="24"/>
          <w:szCs w:val="24"/>
        </w:rPr>
        <w:t xml:space="preserve"> Sprawozdanie z pracy Komisji za rok 2013 złożą Radzie Gminy Przewodniczący Komisji w terminie do 30 kwietnia 2014 roku</w:t>
      </w:r>
    </w:p>
    <w:p w:rsidR="00857A74" w:rsidRPr="00C6793D" w:rsidRDefault="00857A74" w:rsidP="00C6793D">
      <w:pPr>
        <w:pStyle w:val="Style3"/>
        <w:widowControl/>
        <w:spacing w:line="240" w:lineRule="auto"/>
        <w:ind w:firstLine="0"/>
      </w:pPr>
    </w:p>
    <w:p w:rsidR="00857A74" w:rsidRPr="00C6793D" w:rsidRDefault="00857A74" w:rsidP="00C6793D">
      <w:pPr>
        <w:pStyle w:val="Style3"/>
        <w:widowControl/>
        <w:spacing w:line="240" w:lineRule="auto"/>
        <w:ind w:firstLine="0"/>
        <w:rPr>
          <w:rStyle w:val="FontStyle29"/>
          <w:sz w:val="24"/>
          <w:szCs w:val="24"/>
        </w:rPr>
      </w:pPr>
      <w:r w:rsidRPr="00C6793D">
        <w:rPr>
          <w:rStyle w:val="FontStyle29"/>
          <w:b/>
          <w:sz w:val="24"/>
          <w:szCs w:val="24"/>
        </w:rPr>
        <w:t>§ 3.</w:t>
      </w:r>
      <w:r w:rsidRPr="00C6793D">
        <w:rPr>
          <w:rStyle w:val="FontStyle29"/>
          <w:sz w:val="24"/>
          <w:szCs w:val="24"/>
        </w:rPr>
        <w:t xml:space="preserve"> Uchwała wchodzi w życie z dniem podjęcia.</w:t>
      </w:r>
    </w:p>
    <w:p w:rsidR="00763F6E" w:rsidRPr="00C6793D" w:rsidRDefault="00763F6E" w:rsidP="00C6793D">
      <w:pPr>
        <w:spacing w:after="0" w:line="240" w:lineRule="auto"/>
        <w:jc w:val="both"/>
        <w:rPr>
          <w:rFonts w:ascii="Times New Roman" w:hAnsi="Times New Roman" w:cs="Times New Roman"/>
          <w:color w:val="000000"/>
          <w:sz w:val="24"/>
          <w:szCs w:val="24"/>
        </w:rPr>
      </w:pPr>
    </w:p>
    <w:p w:rsidR="00857A74" w:rsidRDefault="00857A74" w:rsidP="002C0FF5">
      <w:pPr>
        <w:spacing w:before="100" w:beforeAutospacing="1" w:after="100" w:afterAutospacing="1" w:line="360" w:lineRule="auto"/>
        <w:jc w:val="both"/>
        <w:rPr>
          <w:rFonts w:ascii="Times New Roman" w:hAnsi="Times New Roman" w:cs="Times New Roman"/>
          <w:color w:val="000000"/>
          <w:sz w:val="24"/>
          <w:szCs w:val="24"/>
        </w:rPr>
      </w:pPr>
    </w:p>
    <w:p w:rsidR="00C6793D" w:rsidRDefault="00C6793D" w:rsidP="002C0FF5">
      <w:pPr>
        <w:spacing w:before="100" w:beforeAutospacing="1" w:after="100" w:afterAutospacing="1" w:line="360" w:lineRule="auto"/>
        <w:jc w:val="both"/>
        <w:rPr>
          <w:rFonts w:ascii="Times New Roman" w:hAnsi="Times New Roman" w:cs="Times New Roman"/>
          <w:color w:val="000000"/>
          <w:sz w:val="24"/>
          <w:szCs w:val="24"/>
        </w:rPr>
      </w:pPr>
    </w:p>
    <w:p w:rsidR="00C6793D" w:rsidRPr="002C0FF5" w:rsidRDefault="00C6793D" w:rsidP="002C0FF5">
      <w:pPr>
        <w:spacing w:before="100" w:beforeAutospacing="1" w:after="100" w:afterAutospacing="1" w:line="360" w:lineRule="auto"/>
        <w:jc w:val="both"/>
        <w:rPr>
          <w:rFonts w:ascii="Times New Roman" w:hAnsi="Times New Roman" w:cs="Times New Roman"/>
          <w:color w:val="000000"/>
          <w:sz w:val="24"/>
          <w:szCs w:val="24"/>
        </w:rPr>
      </w:pPr>
    </w:p>
    <w:p w:rsidR="002C0FF5" w:rsidRPr="002C0FF5" w:rsidRDefault="002C0FF5" w:rsidP="00C6793D">
      <w:pPr>
        <w:autoSpaceDE w:val="0"/>
        <w:autoSpaceDN w:val="0"/>
        <w:adjustRightInd w:val="0"/>
        <w:jc w:val="center"/>
        <w:rPr>
          <w:rFonts w:ascii="Times New Roman" w:hAnsi="Times New Roman" w:cs="Times New Roman"/>
          <w:b/>
          <w:bCs/>
          <w:sz w:val="24"/>
          <w:szCs w:val="24"/>
        </w:rPr>
      </w:pPr>
    </w:p>
    <w:p w:rsidR="002C0FF5" w:rsidRPr="002C0FF5" w:rsidRDefault="002C0FF5" w:rsidP="00C6793D">
      <w:pPr>
        <w:autoSpaceDE w:val="0"/>
        <w:autoSpaceDN w:val="0"/>
        <w:adjustRightInd w:val="0"/>
        <w:spacing w:after="0" w:line="240" w:lineRule="auto"/>
        <w:jc w:val="center"/>
        <w:rPr>
          <w:rFonts w:ascii="Times New Roman" w:hAnsi="Times New Roman" w:cs="Times New Roman"/>
          <w:b/>
          <w:bCs/>
          <w:sz w:val="24"/>
          <w:szCs w:val="24"/>
        </w:rPr>
      </w:pPr>
      <w:r w:rsidRPr="002C0FF5">
        <w:rPr>
          <w:rFonts w:ascii="Times New Roman" w:hAnsi="Times New Roman" w:cs="Times New Roman"/>
          <w:b/>
          <w:bCs/>
          <w:sz w:val="24"/>
          <w:szCs w:val="24"/>
        </w:rPr>
        <w:t>Uchwała Nr XXI/../2013</w:t>
      </w:r>
    </w:p>
    <w:p w:rsidR="002C0FF5" w:rsidRPr="002C0FF5" w:rsidRDefault="002C0FF5" w:rsidP="00C6793D">
      <w:pPr>
        <w:autoSpaceDE w:val="0"/>
        <w:autoSpaceDN w:val="0"/>
        <w:adjustRightInd w:val="0"/>
        <w:spacing w:after="0" w:line="240" w:lineRule="auto"/>
        <w:jc w:val="center"/>
        <w:rPr>
          <w:rFonts w:ascii="Times New Roman" w:hAnsi="Times New Roman" w:cs="Times New Roman"/>
          <w:b/>
          <w:bCs/>
          <w:sz w:val="24"/>
          <w:szCs w:val="24"/>
        </w:rPr>
      </w:pPr>
      <w:r w:rsidRPr="002C0FF5">
        <w:rPr>
          <w:rFonts w:ascii="Times New Roman" w:hAnsi="Times New Roman" w:cs="Times New Roman"/>
          <w:b/>
          <w:bCs/>
          <w:sz w:val="24"/>
          <w:szCs w:val="24"/>
        </w:rPr>
        <w:t>Rady Gminy Rząśnia</w:t>
      </w:r>
    </w:p>
    <w:p w:rsidR="002C0FF5" w:rsidRPr="002C0FF5" w:rsidRDefault="002C0FF5" w:rsidP="00C6793D">
      <w:pPr>
        <w:autoSpaceDE w:val="0"/>
        <w:autoSpaceDN w:val="0"/>
        <w:adjustRightInd w:val="0"/>
        <w:spacing w:after="0" w:line="240" w:lineRule="auto"/>
        <w:jc w:val="center"/>
        <w:rPr>
          <w:rFonts w:ascii="Times New Roman" w:hAnsi="Times New Roman" w:cs="Times New Roman"/>
          <w:b/>
          <w:bCs/>
          <w:sz w:val="24"/>
          <w:szCs w:val="24"/>
        </w:rPr>
      </w:pPr>
      <w:r w:rsidRPr="002C0FF5">
        <w:rPr>
          <w:rFonts w:ascii="Times New Roman" w:hAnsi="Times New Roman" w:cs="Times New Roman"/>
          <w:b/>
          <w:bCs/>
          <w:sz w:val="24"/>
          <w:szCs w:val="24"/>
        </w:rPr>
        <w:t>z dnia  31 stycznia  2013 roku</w:t>
      </w:r>
    </w:p>
    <w:p w:rsidR="002C0FF5" w:rsidRPr="002C0FF5" w:rsidRDefault="002C0FF5" w:rsidP="002C0FF5">
      <w:pPr>
        <w:spacing w:line="360" w:lineRule="auto"/>
        <w:jc w:val="both"/>
        <w:rPr>
          <w:rFonts w:ascii="Times New Roman" w:hAnsi="Times New Roman" w:cs="Times New Roman"/>
          <w:b/>
          <w:bCs/>
          <w:color w:val="000000"/>
          <w:sz w:val="24"/>
          <w:szCs w:val="24"/>
        </w:rPr>
      </w:pPr>
    </w:p>
    <w:p w:rsidR="002C0FF5" w:rsidRPr="002C0FF5" w:rsidRDefault="002C0FF5" w:rsidP="002C0FF5">
      <w:pPr>
        <w:ind w:left="1304" w:hanging="1304"/>
        <w:jc w:val="both"/>
        <w:rPr>
          <w:rFonts w:ascii="Times New Roman" w:hAnsi="Times New Roman" w:cs="Times New Roman"/>
          <w:sz w:val="24"/>
          <w:szCs w:val="24"/>
        </w:rPr>
      </w:pPr>
      <w:r w:rsidRPr="002C0FF5">
        <w:rPr>
          <w:rFonts w:ascii="Times New Roman" w:hAnsi="Times New Roman" w:cs="Times New Roman"/>
          <w:b/>
          <w:sz w:val="24"/>
          <w:szCs w:val="24"/>
        </w:rPr>
        <w:t xml:space="preserve">w sprawie uchwalenia na rok 2013 Gminnego Programu Profilaktyki i Rozwiązywania Problemów Alkoholowych </w:t>
      </w:r>
    </w:p>
    <w:p w:rsidR="002C0FF5" w:rsidRPr="002C0FF5" w:rsidRDefault="002C0FF5" w:rsidP="002C0FF5">
      <w:pPr>
        <w:jc w:val="both"/>
        <w:rPr>
          <w:rFonts w:ascii="Times New Roman" w:hAnsi="Times New Roman" w:cs="Times New Roman"/>
          <w:sz w:val="24"/>
          <w:szCs w:val="24"/>
        </w:rPr>
      </w:pPr>
    </w:p>
    <w:p w:rsidR="002C0FF5" w:rsidRPr="002C0FF5" w:rsidRDefault="002C0FF5" w:rsidP="002C0FF5">
      <w:pPr>
        <w:jc w:val="both"/>
        <w:rPr>
          <w:rFonts w:ascii="Times New Roman" w:hAnsi="Times New Roman" w:cs="Times New Roman"/>
          <w:color w:val="000000" w:themeColor="text1"/>
          <w:sz w:val="24"/>
          <w:szCs w:val="24"/>
        </w:rPr>
      </w:pPr>
      <w:r w:rsidRPr="002C0FF5">
        <w:rPr>
          <w:rFonts w:ascii="Times New Roman" w:hAnsi="Times New Roman" w:cs="Times New Roman"/>
          <w:color w:val="000000" w:themeColor="text1"/>
          <w:sz w:val="24"/>
          <w:szCs w:val="24"/>
        </w:rPr>
        <w:t xml:space="preserve">Na podstawie art. 18 ust. 2 pkt 15 ustawy z dnia 8 marca 1990 roku o samorządzie gminnym                        (Dz. U. z 2001 r. Nr 142, </w:t>
      </w:r>
      <w:hyperlink r:id="rId74" w:tgtFrame="_top" w:tooltip="2001 Dz. U. Nr 142 poz. 1591 - Ustawa z dnia 8 marca 1990 r. o samorządzie gminnym" w:history="1">
        <w:r w:rsidRPr="002C0FF5">
          <w:rPr>
            <w:rStyle w:val="Hipercze"/>
            <w:rFonts w:ascii="Times New Roman" w:hAnsi="Times New Roman" w:cs="Times New Roman"/>
            <w:color w:val="000000" w:themeColor="text1"/>
            <w:sz w:val="24"/>
            <w:szCs w:val="24"/>
          </w:rPr>
          <w:t>poz. 1591</w:t>
        </w:r>
      </w:hyperlink>
      <w:r w:rsidRPr="002C0FF5">
        <w:rPr>
          <w:rFonts w:ascii="Times New Roman" w:hAnsi="Times New Roman" w:cs="Times New Roman"/>
          <w:color w:val="000000" w:themeColor="text1"/>
          <w:sz w:val="24"/>
          <w:szCs w:val="24"/>
        </w:rPr>
        <w:t xml:space="preserve">, z 2002 r. Nr 23, </w:t>
      </w:r>
      <w:hyperlink r:id="rId75"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Pr="002C0FF5">
          <w:rPr>
            <w:rStyle w:val="Hipercze"/>
            <w:rFonts w:ascii="Times New Roman" w:hAnsi="Times New Roman" w:cs="Times New Roman"/>
            <w:color w:val="000000" w:themeColor="text1"/>
            <w:sz w:val="24"/>
            <w:szCs w:val="24"/>
          </w:rPr>
          <w:t>poz. 220</w:t>
        </w:r>
      </w:hyperlink>
      <w:r w:rsidRPr="002C0FF5">
        <w:rPr>
          <w:rFonts w:ascii="Times New Roman" w:hAnsi="Times New Roman" w:cs="Times New Roman"/>
          <w:color w:val="000000" w:themeColor="text1"/>
          <w:sz w:val="24"/>
          <w:szCs w:val="24"/>
        </w:rPr>
        <w:t xml:space="preserve">, Nr 62, </w:t>
      </w:r>
      <w:hyperlink r:id="rId76" w:tgtFrame="_top" w:tooltip="2002 Dz. U. Nr 62 poz. 558 - Ustawa z dnia 18 kwietnia 2002 r. o stanie klęski żywiołowej" w:history="1">
        <w:r w:rsidRPr="002C0FF5">
          <w:rPr>
            <w:rStyle w:val="Hipercze"/>
            <w:rFonts w:ascii="Times New Roman" w:hAnsi="Times New Roman" w:cs="Times New Roman"/>
            <w:color w:val="000000" w:themeColor="text1"/>
            <w:sz w:val="24"/>
            <w:szCs w:val="24"/>
          </w:rPr>
          <w:t>poz. 558</w:t>
        </w:r>
      </w:hyperlink>
      <w:r w:rsidRPr="002C0FF5">
        <w:rPr>
          <w:rFonts w:ascii="Times New Roman" w:hAnsi="Times New Roman" w:cs="Times New Roman"/>
          <w:color w:val="000000" w:themeColor="text1"/>
          <w:sz w:val="24"/>
          <w:szCs w:val="24"/>
        </w:rPr>
        <w:t xml:space="preserve">, Nr 113, </w:t>
      </w:r>
      <w:hyperlink r:id="rId77" w:tgtFrame="_top" w:tooltip="2002 Dz. U. Nr 113 poz. 984 - Ustawa z dnia 20 czerwca 2002 r. o bezpośrednim wyborze wójta, burmistrza i prezydenta miasta" w:history="1">
        <w:r w:rsidRPr="002C0FF5">
          <w:rPr>
            <w:rStyle w:val="Hipercze"/>
            <w:rFonts w:ascii="Times New Roman" w:hAnsi="Times New Roman" w:cs="Times New Roman"/>
            <w:color w:val="000000" w:themeColor="text1"/>
            <w:sz w:val="24"/>
            <w:szCs w:val="24"/>
          </w:rPr>
          <w:t>poz. 984</w:t>
        </w:r>
      </w:hyperlink>
      <w:r w:rsidRPr="002C0FF5">
        <w:rPr>
          <w:rFonts w:ascii="Times New Roman" w:hAnsi="Times New Roman" w:cs="Times New Roman"/>
          <w:color w:val="000000" w:themeColor="text1"/>
          <w:sz w:val="24"/>
          <w:szCs w:val="24"/>
        </w:rPr>
        <w:t xml:space="preserve">, Nr 153, </w:t>
      </w:r>
      <w:hyperlink r:id="rId78" w:tgtFrame="_top" w:tooltip="2002 Dz. U. Nr 153 poz. 1271 - Ustawa z dnia 30 sierpnia 2002 r. - Przepisy wprowadzające ustawę - Prawo o ustroju sądów administracyjnych i ustawę - Prawo o postępowaniu przed sądami administracyjnymi" w:history="1">
        <w:r w:rsidRPr="002C0FF5">
          <w:rPr>
            <w:rStyle w:val="Hipercze"/>
            <w:rFonts w:ascii="Times New Roman" w:hAnsi="Times New Roman" w:cs="Times New Roman"/>
            <w:color w:val="000000" w:themeColor="text1"/>
            <w:sz w:val="24"/>
            <w:szCs w:val="24"/>
          </w:rPr>
          <w:t>poz. 1271</w:t>
        </w:r>
      </w:hyperlink>
      <w:r w:rsidRPr="002C0FF5">
        <w:rPr>
          <w:rFonts w:ascii="Times New Roman" w:hAnsi="Times New Roman" w:cs="Times New Roman"/>
          <w:color w:val="000000" w:themeColor="text1"/>
          <w:sz w:val="24"/>
          <w:szCs w:val="24"/>
        </w:rPr>
        <w:t xml:space="preserve">, Nr 214, </w:t>
      </w:r>
      <w:hyperlink r:id="rId79" w:tgtFrame="_top" w:tooltip="2002 Dz. U. Nr 214 poz. 1806 - Ustawa z dnia 23 listopada 2002 r. o zmianie ustawy o samorządzie gminnym oraz o zmianie niektórych innych ustaw" w:history="1">
        <w:r w:rsidRPr="002C0FF5">
          <w:rPr>
            <w:rStyle w:val="Hipercze"/>
            <w:rFonts w:ascii="Times New Roman" w:hAnsi="Times New Roman" w:cs="Times New Roman"/>
            <w:color w:val="000000" w:themeColor="text1"/>
            <w:sz w:val="24"/>
            <w:szCs w:val="24"/>
          </w:rPr>
          <w:t>poz. 1806</w:t>
        </w:r>
      </w:hyperlink>
      <w:r w:rsidRPr="002C0FF5">
        <w:rPr>
          <w:rFonts w:ascii="Times New Roman" w:hAnsi="Times New Roman" w:cs="Times New Roman"/>
          <w:color w:val="000000" w:themeColor="text1"/>
          <w:sz w:val="24"/>
          <w:szCs w:val="24"/>
        </w:rPr>
        <w:t xml:space="preserve">, z 2003 r. Nr 80, </w:t>
      </w:r>
      <w:hyperlink r:id="rId80" w:tgtFrame="_top" w:tooltip="2003 Dz. U. Nr 80 poz. 717 - Ustawa z dnia 27 marca 2003 r. o planowaniu i zagospodarowaniu przestrzennym" w:history="1">
        <w:r w:rsidRPr="002C0FF5">
          <w:rPr>
            <w:rStyle w:val="Hipercze"/>
            <w:rFonts w:ascii="Times New Roman" w:hAnsi="Times New Roman" w:cs="Times New Roman"/>
            <w:color w:val="000000" w:themeColor="text1"/>
            <w:sz w:val="24"/>
            <w:szCs w:val="24"/>
          </w:rPr>
          <w:t>poz. 717</w:t>
        </w:r>
      </w:hyperlink>
      <w:r w:rsidRPr="002C0FF5">
        <w:rPr>
          <w:rFonts w:ascii="Times New Roman" w:hAnsi="Times New Roman" w:cs="Times New Roman"/>
          <w:color w:val="000000" w:themeColor="text1"/>
          <w:sz w:val="24"/>
          <w:szCs w:val="24"/>
        </w:rPr>
        <w:t xml:space="preserve">, Nr 162, </w:t>
      </w:r>
      <w:hyperlink r:id="rId81" w:tgtFrame="_top" w:tooltip="2003 Dz. U. Nr 162 poz. 1568 - Ustawa z dnia 23 lipca 2003 r. o ochronie zabytków i opiece nad zabytkami" w:history="1">
        <w:r w:rsidRPr="002C0FF5">
          <w:rPr>
            <w:rStyle w:val="Hipercze"/>
            <w:rFonts w:ascii="Times New Roman" w:hAnsi="Times New Roman" w:cs="Times New Roman"/>
            <w:color w:val="000000" w:themeColor="text1"/>
            <w:sz w:val="24"/>
            <w:szCs w:val="24"/>
          </w:rPr>
          <w:t>poz. 1568</w:t>
        </w:r>
      </w:hyperlink>
      <w:r w:rsidRPr="002C0FF5">
        <w:rPr>
          <w:rFonts w:ascii="Times New Roman" w:hAnsi="Times New Roman" w:cs="Times New Roman"/>
          <w:color w:val="000000" w:themeColor="text1"/>
          <w:sz w:val="24"/>
          <w:szCs w:val="24"/>
        </w:rPr>
        <w:t xml:space="preserve">, z 2004 r. Nr 102, </w:t>
      </w:r>
      <w:hyperlink r:id="rId82" w:tgtFrame="_top" w:tooltip="2004 Dz. U. Nr 102 poz. 1055 - Ustawa z dnia 20 kwietnia 2004 r. o zmianie ustawy Ordynacja wyborcza do rad gmin, rad powiatów i sejmików województw oraz niektórych innych ustaw" w:history="1">
        <w:r w:rsidRPr="002C0FF5">
          <w:rPr>
            <w:rStyle w:val="Hipercze"/>
            <w:rFonts w:ascii="Times New Roman" w:hAnsi="Times New Roman" w:cs="Times New Roman"/>
            <w:color w:val="000000" w:themeColor="text1"/>
            <w:sz w:val="24"/>
            <w:szCs w:val="24"/>
          </w:rPr>
          <w:t>poz. 1055</w:t>
        </w:r>
      </w:hyperlink>
      <w:r w:rsidRPr="002C0FF5">
        <w:rPr>
          <w:rFonts w:ascii="Times New Roman" w:hAnsi="Times New Roman" w:cs="Times New Roman"/>
          <w:color w:val="000000" w:themeColor="text1"/>
          <w:sz w:val="24"/>
          <w:szCs w:val="24"/>
        </w:rPr>
        <w:t xml:space="preserve">, Nr 116, </w:t>
      </w:r>
      <w:hyperlink r:id="rId83" w:tgtFrame="_top" w:tooltip="2004 Dz. U. Nr 116 poz. 1203 - Ustawa z dnia 16 kwietnia 2004 r. o zmianie ustawy o zakwaterowaniu Sił Zbrojnych Rzeczypospolitej Polskiej oraz niektórych innych ustaw" w:history="1">
        <w:r w:rsidRPr="002C0FF5">
          <w:rPr>
            <w:rStyle w:val="Hipercze"/>
            <w:rFonts w:ascii="Times New Roman" w:hAnsi="Times New Roman" w:cs="Times New Roman"/>
            <w:color w:val="000000" w:themeColor="text1"/>
            <w:sz w:val="24"/>
            <w:szCs w:val="24"/>
          </w:rPr>
          <w:t>poz. 1203</w:t>
        </w:r>
      </w:hyperlink>
      <w:r w:rsidRPr="002C0FF5">
        <w:rPr>
          <w:rFonts w:ascii="Times New Roman" w:hAnsi="Times New Roman" w:cs="Times New Roman"/>
          <w:color w:val="000000" w:themeColor="text1"/>
          <w:sz w:val="24"/>
          <w:szCs w:val="24"/>
        </w:rPr>
        <w:t xml:space="preserve">, Nr 167, </w:t>
      </w:r>
      <w:hyperlink r:id="rId84" w:tgtFrame="_top" w:tooltip="2004 Dz. U. Nr 167 poz. 1759 - Wyrok Trybunału Konstytucyjnego z dnia 13 lipca 2004 r. sygn. akt K 20/03" w:history="1">
        <w:r w:rsidRPr="002C0FF5">
          <w:rPr>
            <w:rStyle w:val="Hipercze"/>
            <w:rFonts w:ascii="Times New Roman" w:hAnsi="Times New Roman" w:cs="Times New Roman"/>
            <w:color w:val="000000" w:themeColor="text1"/>
            <w:sz w:val="24"/>
            <w:szCs w:val="24"/>
          </w:rPr>
          <w:t>poz. 1759</w:t>
        </w:r>
      </w:hyperlink>
      <w:r w:rsidRPr="002C0FF5">
        <w:rPr>
          <w:rFonts w:ascii="Times New Roman" w:hAnsi="Times New Roman" w:cs="Times New Roman"/>
          <w:color w:val="000000" w:themeColor="text1"/>
          <w:sz w:val="24"/>
          <w:szCs w:val="24"/>
        </w:rPr>
        <w:t xml:space="preserve">, z 2005 r. Nr 172, </w:t>
      </w:r>
      <w:hyperlink r:id="rId85" w:tgtFrame="_top" w:tooltip="2005 Dz. U. Nr 172 poz. 1441 - Ustawa z dnia 28 lipca 2005 r. o zmianie ustawy o samorządzie gminnym oraz ustawy o drogach publicznych" w:history="1">
        <w:r w:rsidRPr="002C0FF5">
          <w:rPr>
            <w:rStyle w:val="Hipercze"/>
            <w:rFonts w:ascii="Times New Roman" w:hAnsi="Times New Roman" w:cs="Times New Roman"/>
            <w:color w:val="000000" w:themeColor="text1"/>
            <w:sz w:val="24"/>
            <w:szCs w:val="24"/>
          </w:rPr>
          <w:t>poz. 1441</w:t>
        </w:r>
      </w:hyperlink>
      <w:r w:rsidRPr="002C0FF5">
        <w:rPr>
          <w:rFonts w:ascii="Times New Roman" w:hAnsi="Times New Roman" w:cs="Times New Roman"/>
          <w:color w:val="000000" w:themeColor="text1"/>
          <w:sz w:val="24"/>
          <w:szCs w:val="24"/>
        </w:rPr>
        <w:t xml:space="preserve">, Nr 175, </w:t>
      </w:r>
      <w:hyperlink r:id="rId86" w:tgtFrame="_top" w:tooltip="2005 Dz. U. Nr 175 poz. 1457 - Ustawa z dnia 8 lipca 2005 r. o zmianie ustawy o samorządzie gminnym oraz niektórych innych ustaw" w:history="1">
        <w:r w:rsidRPr="002C0FF5">
          <w:rPr>
            <w:rStyle w:val="Hipercze"/>
            <w:rFonts w:ascii="Times New Roman" w:hAnsi="Times New Roman" w:cs="Times New Roman"/>
            <w:color w:val="000000" w:themeColor="text1"/>
            <w:sz w:val="24"/>
            <w:szCs w:val="24"/>
          </w:rPr>
          <w:t>poz. 1457</w:t>
        </w:r>
      </w:hyperlink>
      <w:r w:rsidRPr="002C0FF5">
        <w:rPr>
          <w:rFonts w:ascii="Times New Roman" w:hAnsi="Times New Roman" w:cs="Times New Roman"/>
          <w:color w:val="000000" w:themeColor="text1"/>
          <w:sz w:val="24"/>
          <w:szCs w:val="24"/>
        </w:rPr>
        <w:t xml:space="preserve">, z 2006 r. Nr 17, </w:t>
      </w:r>
      <w:hyperlink r:id="rId87" w:tgtFrame="_top" w:tooltip="2006 Dz. U. Nr 17 poz. 128 - Ustawa z dnia 27 stycznia 2006 r. o zmianie ustawy o samorządzie gminnym oraz ustawy - Ordynacja wyborcza do rad gmin, rad powiatów i sejmików województw" w:history="1">
        <w:r w:rsidRPr="002C0FF5">
          <w:rPr>
            <w:rStyle w:val="Hipercze"/>
            <w:rFonts w:ascii="Times New Roman" w:hAnsi="Times New Roman" w:cs="Times New Roman"/>
            <w:color w:val="000000" w:themeColor="text1"/>
            <w:sz w:val="24"/>
            <w:szCs w:val="24"/>
          </w:rPr>
          <w:t>poz. 128</w:t>
        </w:r>
      </w:hyperlink>
      <w:r w:rsidRPr="002C0FF5">
        <w:rPr>
          <w:rFonts w:ascii="Times New Roman" w:hAnsi="Times New Roman" w:cs="Times New Roman"/>
          <w:color w:val="000000" w:themeColor="text1"/>
          <w:sz w:val="24"/>
          <w:szCs w:val="24"/>
        </w:rPr>
        <w:t xml:space="preserve">, Nr 181, </w:t>
      </w:r>
      <w:hyperlink r:id="rId88" w:tgtFrame="_top" w:tooltip="2006 Dz. U. Nr 181 poz. 1337 - Wyrok Trybunału Konstytucyjnego z dnia 26 września 2006 r. sygn. akt K 1/06" w:history="1">
        <w:r w:rsidRPr="002C0FF5">
          <w:rPr>
            <w:rStyle w:val="Hipercze"/>
            <w:rFonts w:ascii="Times New Roman" w:hAnsi="Times New Roman" w:cs="Times New Roman"/>
            <w:color w:val="000000" w:themeColor="text1"/>
            <w:sz w:val="24"/>
            <w:szCs w:val="24"/>
          </w:rPr>
          <w:t>poz. 1337</w:t>
        </w:r>
      </w:hyperlink>
      <w:r w:rsidRPr="002C0FF5">
        <w:rPr>
          <w:rFonts w:ascii="Times New Roman" w:hAnsi="Times New Roman" w:cs="Times New Roman"/>
          <w:color w:val="000000" w:themeColor="text1"/>
          <w:sz w:val="24"/>
          <w:szCs w:val="24"/>
        </w:rPr>
        <w:t xml:space="preserve">, z 2007 r. Nr 48, </w:t>
      </w:r>
      <w:hyperlink r:id="rId89" w:tgtFrame="_top" w:tooltip="2007 Dz. U. Nr 48 poz. 327 - Wyrok Trybunału Konstytucyjnego z dnia 13 marca 2007 r. sygn. akt K 8/07" w:history="1">
        <w:r w:rsidRPr="002C0FF5">
          <w:rPr>
            <w:rStyle w:val="Hipercze"/>
            <w:rFonts w:ascii="Times New Roman" w:hAnsi="Times New Roman" w:cs="Times New Roman"/>
            <w:color w:val="000000" w:themeColor="text1"/>
            <w:sz w:val="24"/>
            <w:szCs w:val="24"/>
          </w:rPr>
          <w:t>poz. 327</w:t>
        </w:r>
      </w:hyperlink>
      <w:r w:rsidRPr="002C0FF5">
        <w:rPr>
          <w:rFonts w:ascii="Times New Roman" w:hAnsi="Times New Roman" w:cs="Times New Roman"/>
          <w:color w:val="000000" w:themeColor="text1"/>
          <w:sz w:val="24"/>
          <w:szCs w:val="24"/>
        </w:rPr>
        <w:t xml:space="preserve">, Nr 138, </w:t>
      </w:r>
      <w:hyperlink r:id="rId90" w:tgtFrame="_top" w:tooltip="2007 Dz. U. Nr 138 poz. 974 - Wyrok Trybunału Konstytucyjnego z dnia 17 lipca 2007 r. sygn. akt P 19/04" w:history="1">
        <w:r w:rsidRPr="002C0FF5">
          <w:rPr>
            <w:rStyle w:val="Hipercze"/>
            <w:rFonts w:ascii="Times New Roman" w:hAnsi="Times New Roman" w:cs="Times New Roman"/>
            <w:color w:val="000000" w:themeColor="text1"/>
            <w:sz w:val="24"/>
            <w:szCs w:val="24"/>
          </w:rPr>
          <w:t>poz. 974</w:t>
        </w:r>
      </w:hyperlink>
      <w:r w:rsidRPr="002C0FF5">
        <w:rPr>
          <w:rFonts w:ascii="Times New Roman" w:hAnsi="Times New Roman" w:cs="Times New Roman"/>
          <w:color w:val="000000" w:themeColor="text1"/>
          <w:sz w:val="24"/>
          <w:szCs w:val="24"/>
        </w:rPr>
        <w:t xml:space="preserve">, Nr 173, </w:t>
      </w:r>
      <w:hyperlink r:id="rId91" w:tgtFrame="_top" w:tooltip="2007 Dz. U. Nr 173 poz. 1218 - Ustawa z dnia 24 sierpnia 2007 r. o zmianie ustawy o gospodarce nieruchomościami oraz o zmianie niektórych innych ustaw" w:history="1">
        <w:r w:rsidRPr="002C0FF5">
          <w:rPr>
            <w:rStyle w:val="Hipercze"/>
            <w:rFonts w:ascii="Times New Roman" w:hAnsi="Times New Roman" w:cs="Times New Roman"/>
            <w:color w:val="000000" w:themeColor="text1"/>
            <w:sz w:val="24"/>
            <w:szCs w:val="24"/>
          </w:rPr>
          <w:t>poz. 1218</w:t>
        </w:r>
      </w:hyperlink>
      <w:r w:rsidRPr="002C0FF5">
        <w:rPr>
          <w:rFonts w:ascii="Times New Roman" w:hAnsi="Times New Roman" w:cs="Times New Roman"/>
          <w:color w:val="000000" w:themeColor="text1"/>
          <w:sz w:val="24"/>
          <w:szCs w:val="24"/>
        </w:rPr>
        <w:t xml:space="preserve">, z 2008 r. Nr 180, </w:t>
      </w:r>
      <w:hyperlink r:id="rId92" w:tgtFrame="_top" w:tooltip="2008 Dz. U. Nr 180 poz. 1111 - Ustawa z dnia 5 września 2008 r. o zmianie ustawy o samorządzie gminnym oraz o zmianie niektórych innych ustaw" w:history="1">
        <w:r w:rsidRPr="002C0FF5">
          <w:rPr>
            <w:rStyle w:val="Hipercze"/>
            <w:rFonts w:ascii="Times New Roman" w:hAnsi="Times New Roman" w:cs="Times New Roman"/>
            <w:color w:val="000000" w:themeColor="text1"/>
            <w:sz w:val="24"/>
            <w:szCs w:val="24"/>
          </w:rPr>
          <w:t>poz. 1111</w:t>
        </w:r>
      </w:hyperlink>
      <w:r w:rsidRPr="002C0FF5">
        <w:rPr>
          <w:rFonts w:ascii="Times New Roman" w:hAnsi="Times New Roman" w:cs="Times New Roman"/>
          <w:color w:val="000000" w:themeColor="text1"/>
          <w:sz w:val="24"/>
          <w:szCs w:val="24"/>
        </w:rPr>
        <w:t xml:space="preserve">, Nr 223, </w:t>
      </w:r>
      <w:hyperlink r:id="rId93" w:tgtFrame="_top" w:tooltip="2008 Dz. U. Nr 223 poz. 1458 - Ustawa z dnia 21 listopada 2008 r. o pracownikach samorządowych" w:history="1">
        <w:r w:rsidRPr="002C0FF5">
          <w:rPr>
            <w:rStyle w:val="Hipercze"/>
            <w:rFonts w:ascii="Times New Roman" w:hAnsi="Times New Roman" w:cs="Times New Roman"/>
            <w:color w:val="000000" w:themeColor="text1"/>
            <w:sz w:val="24"/>
            <w:szCs w:val="24"/>
          </w:rPr>
          <w:t>poz. 1458</w:t>
        </w:r>
      </w:hyperlink>
      <w:r w:rsidRPr="002C0FF5">
        <w:rPr>
          <w:rFonts w:ascii="Times New Roman" w:hAnsi="Times New Roman" w:cs="Times New Roman"/>
          <w:color w:val="000000" w:themeColor="text1"/>
          <w:sz w:val="24"/>
          <w:szCs w:val="24"/>
        </w:rPr>
        <w:t xml:space="preserve">, z 2009 r. Nr 52, </w:t>
      </w:r>
      <w:hyperlink r:id="rId94" w:tgtFrame="_top" w:tooltip="2009 Dz. U. Nr 52 poz. 420 - Ustawa z dnia 20 lutego 2009 r. o funduszu sołeckim" w:history="1">
        <w:r w:rsidRPr="002C0FF5">
          <w:rPr>
            <w:rStyle w:val="Hipercze"/>
            <w:rFonts w:ascii="Times New Roman" w:hAnsi="Times New Roman" w:cs="Times New Roman"/>
            <w:color w:val="000000" w:themeColor="text1"/>
            <w:sz w:val="24"/>
            <w:szCs w:val="24"/>
          </w:rPr>
          <w:t>poz. 420</w:t>
        </w:r>
      </w:hyperlink>
      <w:r w:rsidRPr="002C0FF5">
        <w:rPr>
          <w:rFonts w:ascii="Times New Roman" w:hAnsi="Times New Roman" w:cs="Times New Roman"/>
          <w:color w:val="000000" w:themeColor="text1"/>
          <w:sz w:val="24"/>
          <w:szCs w:val="24"/>
        </w:rPr>
        <w:t xml:space="preserve">, Nr 157, </w:t>
      </w:r>
      <w:hyperlink r:id="rId95" w:tgtFrame="_top" w:tooltip="2009 Dz. U. Nr 157 poz. 1241 - Ustawa z dnia 27 sierpnia 2009 r. - Przepisy wprowadzające ustawę o finansach publicznych" w:history="1">
        <w:r w:rsidRPr="002C0FF5">
          <w:rPr>
            <w:rStyle w:val="Hipercze"/>
            <w:rFonts w:ascii="Times New Roman" w:hAnsi="Times New Roman" w:cs="Times New Roman"/>
            <w:color w:val="000000" w:themeColor="text1"/>
            <w:sz w:val="24"/>
            <w:szCs w:val="24"/>
          </w:rPr>
          <w:t>poz. 1241</w:t>
        </w:r>
      </w:hyperlink>
      <w:r w:rsidRPr="002C0FF5">
        <w:rPr>
          <w:rFonts w:ascii="Times New Roman" w:hAnsi="Times New Roman" w:cs="Times New Roman"/>
          <w:color w:val="000000" w:themeColor="text1"/>
          <w:sz w:val="24"/>
          <w:szCs w:val="24"/>
        </w:rPr>
        <w:t xml:space="preserve">, z 2010 r. Nr 28, </w:t>
      </w:r>
      <w:hyperlink r:id="rId96" w:tgtFrame="_top" w:tooltip="2010 Dz. U. Nr 28 poz. 142 - Ustawa z dnia 17 grudnia 2009 r. o zmianie ustawy o samorządzie gminnym, ustawy o samorządzie województwa oraz ustawy o samorządzie powiatowym" w:history="1">
        <w:r w:rsidRPr="002C0FF5">
          <w:rPr>
            <w:rStyle w:val="Hipercze"/>
            <w:rFonts w:ascii="Times New Roman" w:hAnsi="Times New Roman" w:cs="Times New Roman"/>
            <w:color w:val="000000" w:themeColor="text1"/>
            <w:sz w:val="24"/>
            <w:szCs w:val="24"/>
          </w:rPr>
          <w:t>poz. 142</w:t>
        </w:r>
      </w:hyperlink>
      <w:r w:rsidRPr="002C0FF5">
        <w:rPr>
          <w:rFonts w:ascii="Times New Roman" w:hAnsi="Times New Roman" w:cs="Times New Roman"/>
          <w:color w:val="000000" w:themeColor="text1"/>
          <w:sz w:val="24"/>
          <w:szCs w:val="24"/>
        </w:rPr>
        <w:t xml:space="preserve">, Nr 28, </w:t>
      </w:r>
      <w:hyperlink r:id="rId97" w:tgtFrame="_top" w:tooltip="2010 Dz. U. Nr 28 poz. 146 - Ustawa z dnia 22 stycznia 2010 r. o zmianie ustawy o działalności pożytku publicznego i o wolontariacie oraz niektórych innych ustaw" w:history="1">
        <w:r w:rsidRPr="002C0FF5">
          <w:rPr>
            <w:rStyle w:val="Hipercze"/>
            <w:rFonts w:ascii="Times New Roman" w:hAnsi="Times New Roman" w:cs="Times New Roman"/>
            <w:color w:val="000000" w:themeColor="text1"/>
            <w:sz w:val="24"/>
            <w:szCs w:val="24"/>
          </w:rPr>
          <w:t>poz. 146</w:t>
        </w:r>
      </w:hyperlink>
      <w:r w:rsidRPr="002C0FF5">
        <w:rPr>
          <w:rFonts w:ascii="Times New Roman" w:hAnsi="Times New Roman" w:cs="Times New Roman"/>
          <w:color w:val="000000" w:themeColor="text1"/>
          <w:sz w:val="24"/>
          <w:szCs w:val="24"/>
        </w:rPr>
        <w:t xml:space="preserve">, Nr 40, </w:t>
      </w:r>
      <w:hyperlink r:id="rId98" w:tgtFrame="_top" w:tooltip="2010 Dz. U. Nr 40 poz. 230 - Ustawa z dnia 12 lutego 2010 r. o zmianie ustawy o informatyzacji działalności podmiotów realizujących zadania publiczne oraz niektórych innych ustaw" w:history="1">
        <w:r w:rsidRPr="002C0FF5">
          <w:rPr>
            <w:rStyle w:val="Hipercze"/>
            <w:rFonts w:ascii="Times New Roman" w:hAnsi="Times New Roman" w:cs="Times New Roman"/>
            <w:color w:val="000000" w:themeColor="text1"/>
            <w:sz w:val="24"/>
            <w:szCs w:val="24"/>
          </w:rPr>
          <w:t>poz. 230</w:t>
        </w:r>
      </w:hyperlink>
      <w:r w:rsidRPr="002C0FF5">
        <w:rPr>
          <w:rFonts w:ascii="Times New Roman" w:hAnsi="Times New Roman" w:cs="Times New Roman"/>
          <w:color w:val="000000" w:themeColor="text1"/>
          <w:sz w:val="24"/>
          <w:szCs w:val="24"/>
        </w:rPr>
        <w:t xml:space="preserve">, Nr 106, </w:t>
      </w:r>
      <w:hyperlink r:id="rId99" w:tgtFrame="_top" w:tooltip="2010 Dz. U. Nr 106 poz. 675 - Ustawa z dnia 7 maja 2010 r. o wspieraniu rozwoju usług i sieci telekomunikacyjnych" w:history="1">
        <w:r w:rsidRPr="002C0FF5">
          <w:rPr>
            <w:rStyle w:val="Hipercze"/>
            <w:rFonts w:ascii="Times New Roman" w:hAnsi="Times New Roman" w:cs="Times New Roman"/>
            <w:color w:val="000000" w:themeColor="text1"/>
            <w:sz w:val="24"/>
            <w:szCs w:val="24"/>
          </w:rPr>
          <w:t>poz. 675</w:t>
        </w:r>
      </w:hyperlink>
      <w:r w:rsidRPr="002C0FF5">
        <w:rPr>
          <w:rFonts w:ascii="Times New Roman" w:hAnsi="Times New Roman" w:cs="Times New Roman"/>
          <w:color w:val="000000" w:themeColor="text1"/>
          <w:sz w:val="24"/>
          <w:szCs w:val="24"/>
        </w:rPr>
        <w:t xml:space="preserve">, z 2011 r. Nr 21, </w:t>
      </w:r>
      <w:hyperlink r:id="rId100" w:tgtFrame="_top" w:tooltip="2011 Dz. U. Nr 21 poz. 113 - Ustawa z dnia 5 stycznia 2011 r. - Przepisy wprowadzające ustawę - Kodeks wyborczy" w:history="1">
        <w:r w:rsidRPr="002C0FF5">
          <w:rPr>
            <w:rStyle w:val="Hipercze"/>
            <w:rFonts w:ascii="Times New Roman" w:hAnsi="Times New Roman" w:cs="Times New Roman"/>
            <w:color w:val="000000" w:themeColor="text1"/>
            <w:sz w:val="24"/>
            <w:szCs w:val="24"/>
          </w:rPr>
          <w:t>poz. 113</w:t>
        </w:r>
      </w:hyperlink>
      <w:r w:rsidRPr="002C0FF5">
        <w:rPr>
          <w:rFonts w:ascii="Times New Roman" w:hAnsi="Times New Roman" w:cs="Times New Roman"/>
          <w:color w:val="000000" w:themeColor="text1"/>
          <w:sz w:val="24"/>
          <w:szCs w:val="24"/>
        </w:rPr>
        <w:t xml:space="preserve">, Nr 117, </w:t>
      </w:r>
      <w:hyperlink r:id="rId101" w:tgtFrame="_top" w:tooltip="2011 Dz. U. Nr 117 poz. 679 - Ustawa z dnia 15 kwietnia 2011 r. o zmianie ustawy o samorządzie gminnym" w:history="1">
        <w:r w:rsidRPr="002C0FF5">
          <w:rPr>
            <w:rStyle w:val="Hipercze"/>
            <w:rFonts w:ascii="Times New Roman" w:hAnsi="Times New Roman" w:cs="Times New Roman"/>
            <w:color w:val="000000" w:themeColor="text1"/>
            <w:sz w:val="24"/>
            <w:szCs w:val="24"/>
          </w:rPr>
          <w:t>poz. 679</w:t>
        </w:r>
      </w:hyperlink>
      <w:r w:rsidRPr="002C0FF5">
        <w:rPr>
          <w:rFonts w:ascii="Times New Roman" w:hAnsi="Times New Roman" w:cs="Times New Roman"/>
          <w:color w:val="000000" w:themeColor="text1"/>
          <w:sz w:val="24"/>
          <w:szCs w:val="24"/>
        </w:rPr>
        <w:t xml:space="preserve">, Nr 134, </w:t>
      </w:r>
      <w:hyperlink r:id="rId102" w:tgtFrame="_top" w:tooltip="2011 Dz. U. Nr 134 poz. 777 - Ustawa z dnia 26 maja 2011 r. o zmianie ustawy o samorządzie gminnym oraz niektórych innych ustaw" w:history="1">
        <w:r w:rsidRPr="002C0FF5">
          <w:rPr>
            <w:rStyle w:val="Hipercze"/>
            <w:rFonts w:ascii="Times New Roman" w:hAnsi="Times New Roman" w:cs="Times New Roman"/>
            <w:color w:val="000000" w:themeColor="text1"/>
            <w:sz w:val="24"/>
            <w:szCs w:val="24"/>
          </w:rPr>
          <w:t>poz. 777</w:t>
        </w:r>
      </w:hyperlink>
      <w:r w:rsidRPr="002C0FF5">
        <w:rPr>
          <w:rFonts w:ascii="Times New Roman" w:hAnsi="Times New Roman" w:cs="Times New Roman"/>
          <w:color w:val="000000" w:themeColor="text1"/>
          <w:sz w:val="24"/>
          <w:szCs w:val="24"/>
        </w:rPr>
        <w:t xml:space="preserve">, Nr 149, </w:t>
      </w:r>
      <w:hyperlink r:id="rId103" w:tgtFrame="_top" w:tooltip="2011 Dz. U. Nr 149 poz. 887 - Ustawa z dnia 9 czerwca 2011 r. o wspieraniu rodziny i systemie pieczy zastępczej" w:history="1">
        <w:r w:rsidRPr="002C0FF5">
          <w:rPr>
            <w:rStyle w:val="Hipercze"/>
            <w:rFonts w:ascii="Times New Roman" w:hAnsi="Times New Roman" w:cs="Times New Roman"/>
            <w:color w:val="000000" w:themeColor="text1"/>
            <w:sz w:val="24"/>
            <w:szCs w:val="24"/>
          </w:rPr>
          <w:t>poz. 887</w:t>
        </w:r>
      </w:hyperlink>
      <w:r w:rsidRPr="002C0FF5">
        <w:rPr>
          <w:rFonts w:ascii="Times New Roman" w:hAnsi="Times New Roman" w:cs="Times New Roman"/>
          <w:color w:val="000000" w:themeColor="text1"/>
          <w:sz w:val="24"/>
          <w:szCs w:val="24"/>
        </w:rPr>
        <w:t xml:space="preserve">, Nr 217, </w:t>
      </w:r>
      <w:hyperlink r:id="rId104" w:tgtFrame="_top" w:tooltip="2011 Dz. U. Nr 217 poz. 1281 - Ustawa z dnia 31 sierpnia 2011 r. o zmianie ustawy - Kodeks wyborczy oraz niektórych innych ustaw" w:history="1">
        <w:r w:rsidRPr="002C0FF5">
          <w:rPr>
            <w:rStyle w:val="Hipercze"/>
            <w:rFonts w:ascii="Times New Roman" w:hAnsi="Times New Roman" w:cs="Times New Roman"/>
            <w:color w:val="000000" w:themeColor="text1"/>
            <w:sz w:val="24"/>
            <w:szCs w:val="24"/>
          </w:rPr>
          <w:t>poz. 1281</w:t>
        </w:r>
      </w:hyperlink>
      <w:r w:rsidRPr="002C0FF5">
        <w:rPr>
          <w:rFonts w:ascii="Times New Roman" w:hAnsi="Times New Roman" w:cs="Times New Roman"/>
          <w:color w:val="000000" w:themeColor="text1"/>
          <w:sz w:val="24"/>
          <w:szCs w:val="24"/>
        </w:rPr>
        <w:t xml:space="preserve">, z 2012 r. </w:t>
      </w:r>
      <w:hyperlink r:id="rId105" w:tgtFrame="_top" w:tooltip="2012 Dz. U. Nr 96 poz. 567 - Ustawa z dnia 10 maja 2012 r. o zmianie ustawy o samorządzie gminnym" w:history="1">
        <w:r w:rsidRPr="002C0FF5">
          <w:rPr>
            <w:rStyle w:val="Hipercze"/>
            <w:rFonts w:ascii="Times New Roman" w:hAnsi="Times New Roman" w:cs="Times New Roman"/>
            <w:color w:val="000000" w:themeColor="text1"/>
            <w:sz w:val="24"/>
            <w:szCs w:val="24"/>
          </w:rPr>
          <w:t>poz. 567</w:t>
        </w:r>
      </w:hyperlink>
      <w:r w:rsidRPr="002C0FF5">
        <w:rPr>
          <w:rFonts w:ascii="Times New Roman" w:hAnsi="Times New Roman" w:cs="Times New Roman"/>
          <w:color w:val="000000" w:themeColor="text1"/>
          <w:sz w:val="24"/>
          <w:szCs w:val="24"/>
        </w:rPr>
        <w:t>), art. 1, art. 2 ust. 1, art. 4</w:t>
      </w:r>
      <w:r w:rsidRPr="002C0FF5">
        <w:rPr>
          <w:rFonts w:ascii="Times New Roman" w:hAnsi="Times New Roman" w:cs="Times New Roman"/>
          <w:color w:val="000000" w:themeColor="text1"/>
          <w:sz w:val="24"/>
          <w:szCs w:val="24"/>
          <w:vertAlign w:val="superscript"/>
        </w:rPr>
        <w:t>1</w:t>
      </w:r>
      <w:r w:rsidRPr="002C0FF5">
        <w:rPr>
          <w:rFonts w:ascii="Times New Roman" w:hAnsi="Times New Roman" w:cs="Times New Roman"/>
          <w:color w:val="000000" w:themeColor="text1"/>
          <w:sz w:val="24"/>
          <w:szCs w:val="24"/>
        </w:rPr>
        <w:t xml:space="preserve"> ust. 1, ust. 2 i ust. 5 ustawy z dnia 26 października 1982 roku o wychowaniu w trzeźwości i przeciwdziałaniu alkoholizmowi (Dz. U. z 2007 r. Nr 70, </w:t>
      </w:r>
      <w:hyperlink r:id="rId106" w:tgtFrame="_top" w:tooltip="2007 Dz. U. Nr 70 poz. 473 - Ustawa z dnia 26 października 1982 r. o wychowaniu w trzeźwości i przeciwdziałaniu alkoholizmowi " w:history="1">
        <w:r w:rsidRPr="002C0FF5">
          <w:rPr>
            <w:rStyle w:val="Hipercze"/>
            <w:rFonts w:ascii="Times New Roman" w:hAnsi="Times New Roman" w:cs="Times New Roman"/>
            <w:color w:val="000000" w:themeColor="text1"/>
            <w:sz w:val="24"/>
            <w:szCs w:val="24"/>
          </w:rPr>
          <w:t>poz. 473</w:t>
        </w:r>
      </w:hyperlink>
      <w:r w:rsidRPr="002C0FF5">
        <w:rPr>
          <w:rFonts w:ascii="Times New Roman" w:hAnsi="Times New Roman" w:cs="Times New Roman"/>
          <w:color w:val="000000" w:themeColor="text1"/>
          <w:sz w:val="24"/>
          <w:szCs w:val="24"/>
        </w:rPr>
        <w:t xml:space="preserve">, Nr 115, </w:t>
      </w:r>
      <w:hyperlink r:id="rId107" w:tgtFrame="_top" w:tooltip="2007 Dz. U. Nr 115 poz. 793 - Ustawa z dnia 15 czerwca 2007 r. o zmianie ustawy o zatrudnieniu socjalnym oraz o zmianie niektórych innych ustaw" w:history="1">
        <w:r w:rsidRPr="002C0FF5">
          <w:rPr>
            <w:rStyle w:val="Hipercze"/>
            <w:rFonts w:ascii="Times New Roman" w:hAnsi="Times New Roman" w:cs="Times New Roman"/>
            <w:color w:val="000000" w:themeColor="text1"/>
            <w:sz w:val="24"/>
            <w:szCs w:val="24"/>
          </w:rPr>
          <w:t>poz. 793</w:t>
        </w:r>
      </w:hyperlink>
      <w:r w:rsidRPr="002C0FF5">
        <w:rPr>
          <w:rFonts w:ascii="Times New Roman" w:hAnsi="Times New Roman" w:cs="Times New Roman"/>
          <w:color w:val="000000" w:themeColor="text1"/>
          <w:sz w:val="24"/>
          <w:szCs w:val="24"/>
        </w:rPr>
        <w:t xml:space="preserve">, Nr 176, </w:t>
      </w:r>
      <w:hyperlink r:id="rId108" w:tgtFrame="_top" w:tooltip="2007 Dz. U. Nr 176 poz. 1238 - Ustawa z dnia 24 sierpnia 2007 r. o zmianie niektórych ustaw w związku z członkostwem Rzeczypospolitej Polskiej w Unii Europejskiej" w:history="1">
        <w:r w:rsidRPr="002C0FF5">
          <w:rPr>
            <w:rStyle w:val="Hipercze"/>
            <w:rFonts w:ascii="Times New Roman" w:hAnsi="Times New Roman" w:cs="Times New Roman"/>
            <w:color w:val="000000" w:themeColor="text1"/>
            <w:sz w:val="24"/>
            <w:szCs w:val="24"/>
          </w:rPr>
          <w:t>poz. 1238</w:t>
        </w:r>
      </w:hyperlink>
      <w:r w:rsidRPr="002C0FF5">
        <w:rPr>
          <w:rFonts w:ascii="Times New Roman" w:hAnsi="Times New Roman" w:cs="Times New Roman"/>
          <w:color w:val="000000" w:themeColor="text1"/>
          <w:sz w:val="24"/>
          <w:szCs w:val="24"/>
        </w:rPr>
        <w:t xml:space="preserve">, z 2008 r. Nr 227, </w:t>
      </w:r>
      <w:hyperlink r:id="rId109" w:tgtFrame="_top" w:tooltip="2008 Dz. U. Nr 227 poz. 1505 - Ustawa z dnia 21 listopada 2008 r. o służbie cywilnej" w:history="1">
        <w:r w:rsidRPr="002C0FF5">
          <w:rPr>
            <w:rStyle w:val="Hipercze"/>
            <w:rFonts w:ascii="Times New Roman" w:hAnsi="Times New Roman" w:cs="Times New Roman"/>
            <w:color w:val="000000" w:themeColor="text1"/>
            <w:sz w:val="24"/>
            <w:szCs w:val="24"/>
          </w:rPr>
          <w:t>poz. 1505</w:t>
        </w:r>
      </w:hyperlink>
      <w:r w:rsidRPr="002C0FF5">
        <w:rPr>
          <w:rFonts w:ascii="Times New Roman" w:hAnsi="Times New Roman" w:cs="Times New Roman"/>
          <w:color w:val="000000" w:themeColor="text1"/>
          <w:sz w:val="24"/>
          <w:szCs w:val="24"/>
        </w:rPr>
        <w:t xml:space="preserve">, z 2009 r. Nr 18, </w:t>
      </w:r>
      <w:hyperlink r:id="rId110" w:tgtFrame="_top" w:tooltip="2009 Dz. U. Nr 18 poz. 97 - Ustawa z dnia 19 grudnia 2008 r. o zmianie ustawy o swobodzie działalności gospodarczej oraz o zmianie niektórych innych ustaw" w:history="1">
        <w:r w:rsidRPr="002C0FF5">
          <w:rPr>
            <w:rStyle w:val="Hipercze"/>
            <w:rFonts w:ascii="Times New Roman" w:hAnsi="Times New Roman" w:cs="Times New Roman"/>
            <w:color w:val="000000" w:themeColor="text1"/>
            <w:sz w:val="24"/>
            <w:szCs w:val="24"/>
          </w:rPr>
          <w:t>poz. 97</w:t>
        </w:r>
      </w:hyperlink>
      <w:r w:rsidRPr="002C0FF5">
        <w:rPr>
          <w:rFonts w:ascii="Times New Roman" w:hAnsi="Times New Roman" w:cs="Times New Roman"/>
          <w:color w:val="000000" w:themeColor="text1"/>
          <w:sz w:val="24"/>
          <w:szCs w:val="24"/>
        </w:rPr>
        <w:t xml:space="preserve">, Nr 144, </w:t>
      </w:r>
      <w:hyperlink r:id="rId111" w:tgtFrame="_top" w:tooltip="2009 Dz. U. Nr 144 poz. 1175 - Ustawa z dnia 16 lipca 2009 r. o zmianie ustawy o wychowaniu w trzeźwości i przeciwdziałaniu alkoholizmowi" w:history="1">
        <w:r w:rsidRPr="002C0FF5">
          <w:rPr>
            <w:rStyle w:val="Hipercze"/>
            <w:rFonts w:ascii="Times New Roman" w:hAnsi="Times New Roman" w:cs="Times New Roman"/>
            <w:color w:val="000000" w:themeColor="text1"/>
            <w:sz w:val="24"/>
            <w:szCs w:val="24"/>
          </w:rPr>
          <w:t>poz. 1175</w:t>
        </w:r>
      </w:hyperlink>
      <w:r w:rsidRPr="002C0FF5">
        <w:rPr>
          <w:rFonts w:ascii="Times New Roman" w:hAnsi="Times New Roman" w:cs="Times New Roman"/>
          <w:color w:val="000000" w:themeColor="text1"/>
          <w:sz w:val="24"/>
          <w:szCs w:val="24"/>
        </w:rPr>
        <w:t xml:space="preserve">, z 2010 r. Nr 47, </w:t>
      </w:r>
      <w:hyperlink r:id="rId112" w:tgtFrame="_top" w:tooltip="2010 Dz. U. Nr 47 poz. 278 - Ustawa z dnia 4 marca 2010 r. o świadczeniu usług na terytorium Rzeczypospolitej Polskiej" w:history="1">
        <w:r w:rsidRPr="002C0FF5">
          <w:rPr>
            <w:rStyle w:val="Hipercze"/>
            <w:rFonts w:ascii="Times New Roman" w:hAnsi="Times New Roman" w:cs="Times New Roman"/>
            <w:color w:val="000000" w:themeColor="text1"/>
            <w:sz w:val="24"/>
            <w:szCs w:val="24"/>
          </w:rPr>
          <w:t>poz. 278</w:t>
        </w:r>
      </w:hyperlink>
      <w:r w:rsidRPr="002C0FF5">
        <w:rPr>
          <w:rFonts w:ascii="Times New Roman" w:hAnsi="Times New Roman" w:cs="Times New Roman"/>
          <w:color w:val="000000" w:themeColor="text1"/>
          <w:sz w:val="24"/>
          <w:szCs w:val="24"/>
        </w:rPr>
        <w:t xml:space="preserve">, Nr 127, </w:t>
      </w:r>
      <w:hyperlink r:id="rId113" w:tgtFrame="_top" w:tooltip="2010 Dz. U. Nr 127 poz. 857 - Ustawa z dnia 25 czerwca 2010 r. o sporcie" w:history="1">
        <w:r w:rsidRPr="002C0FF5">
          <w:rPr>
            <w:rStyle w:val="Hipercze"/>
            <w:rFonts w:ascii="Times New Roman" w:hAnsi="Times New Roman" w:cs="Times New Roman"/>
            <w:color w:val="000000" w:themeColor="text1"/>
            <w:sz w:val="24"/>
            <w:szCs w:val="24"/>
          </w:rPr>
          <w:t>poz. 857</w:t>
        </w:r>
      </w:hyperlink>
      <w:r w:rsidRPr="002C0FF5">
        <w:rPr>
          <w:rFonts w:ascii="Times New Roman" w:hAnsi="Times New Roman" w:cs="Times New Roman"/>
          <w:color w:val="000000" w:themeColor="text1"/>
          <w:sz w:val="24"/>
          <w:szCs w:val="24"/>
        </w:rPr>
        <w:t xml:space="preserve">, z 2011 r. Nr 106, </w:t>
      </w:r>
      <w:hyperlink r:id="rId114" w:tgtFrame="_top" w:tooltip="2011 Dz. U. Nr 106 poz. 622 - Ustawa z dnia 25 marca 2011 r. o ograniczaniu barier administracyjnych dla obywateli i przedsiębiorców" w:history="1">
        <w:r w:rsidRPr="002C0FF5">
          <w:rPr>
            <w:rStyle w:val="Hipercze"/>
            <w:rFonts w:ascii="Times New Roman" w:hAnsi="Times New Roman" w:cs="Times New Roman"/>
            <w:color w:val="000000" w:themeColor="text1"/>
            <w:sz w:val="24"/>
            <w:szCs w:val="24"/>
          </w:rPr>
          <w:t>poz. 622</w:t>
        </w:r>
      </w:hyperlink>
      <w:r w:rsidRPr="002C0FF5">
        <w:rPr>
          <w:rFonts w:ascii="Times New Roman" w:hAnsi="Times New Roman" w:cs="Times New Roman"/>
          <w:color w:val="000000" w:themeColor="text1"/>
          <w:sz w:val="24"/>
          <w:szCs w:val="24"/>
        </w:rPr>
        <w:t xml:space="preserve">, Nr 112, </w:t>
      </w:r>
      <w:hyperlink r:id="rId115" w:tgtFrame="_top" w:tooltip="2011 Dz. U. Nr 112 poz. 654 - Ustawa z dnia 15 kwietnia 2011 r. o działalności leczniczej" w:history="1">
        <w:r w:rsidRPr="002C0FF5">
          <w:rPr>
            <w:rStyle w:val="Hipercze"/>
            <w:rFonts w:ascii="Times New Roman" w:hAnsi="Times New Roman" w:cs="Times New Roman"/>
            <w:color w:val="000000" w:themeColor="text1"/>
            <w:sz w:val="24"/>
            <w:szCs w:val="24"/>
          </w:rPr>
          <w:t>poz. 654</w:t>
        </w:r>
      </w:hyperlink>
      <w:r w:rsidRPr="002C0FF5">
        <w:rPr>
          <w:rFonts w:ascii="Times New Roman" w:hAnsi="Times New Roman" w:cs="Times New Roman"/>
          <w:color w:val="000000" w:themeColor="text1"/>
          <w:sz w:val="24"/>
          <w:szCs w:val="24"/>
        </w:rPr>
        <w:t xml:space="preserve">, Nr 120, </w:t>
      </w:r>
      <w:hyperlink r:id="rId116" w:tgtFrame="_top" w:tooltip="2011 Dz. U. Nr 120 poz. 690 - Ustawa z dnia 12 maja 2011 r. o wyrobie i rozlewie wyrobów winiarskich, obrocie tymi wyrobami i organizacji rynku wina" w:history="1">
        <w:r w:rsidRPr="002C0FF5">
          <w:rPr>
            <w:rStyle w:val="Hipercze"/>
            <w:rFonts w:ascii="Times New Roman" w:hAnsi="Times New Roman" w:cs="Times New Roman"/>
            <w:color w:val="000000" w:themeColor="text1"/>
            <w:sz w:val="24"/>
            <w:szCs w:val="24"/>
          </w:rPr>
          <w:t>poz. 690</w:t>
        </w:r>
      </w:hyperlink>
      <w:r w:rsidRPr="002C0FF5">
        <w:rPr>
          <w:rFonts w:ascii="Times New Roman" w:hAnsi="Times New Roman" w:cs="Times New Roman"/>
          <w:color w:val="000000" w:themeColor="text1"/>
          <w:sz w:val="24"/>
          <w:szCs w:val="24"/>
        </w:rPr>
        <w:t>,</w:t>
      </w:r>
      <w:r w:rsidR="00C6793D">
        <w:rPr>
          <w:rFonts w:ascii="Times New Roman" w:hAnsi="Times New Roman" w:cs="Times New Roman"/>
          <w:color w:val="000000" w:themeColor="text1"/>
          <w:sz w:val="24"/>
          <w:szCs w:val="24"/>
        </w:rPr>
        <w:t xml:space="preserve">                   </w:t>
      </w:r>
      <w:r w:rsidRPr="002C0FF5">
        <w:rPr>
          <w:rFonts w:ascii="Times New Roman" w:hAnsi="Times New Roman" w:cs="Times New Roman"/>
          <w:color w:val="000000" w:themeColor="text1"/>
          <w:sz w:val="24"/>
          <w:szCs w:val="24"/>
        </w:rPr>
        <w:t xml:space="preserve"> z 2012 r. </w:t>
      </w:r>
      <w:hyperlink r:id="rId117" w:tgtFrame="_top" w:tooltip="2012 Dz. U. Nr 72 poz. 405 - Wyrok Trybunału Konstytucyjnego z dnia 3 kwietnia 2012 r. sygn. akt K 12/11" w:history="1">
        <w:r w:rsidRPr="002C0FF5">
          <w:rPr>
            <w:rStyle w:val="Hipercze"/>
            <w:rFonts w:ascii="Times New Roman" w:hAnsi="Times New Roman" w:cs="Times New Roman"/>
            <w:color w:val="000000" w:themeColor="text1"/>
            <w:sz w:val="24"/>
            <w:szCs w:val="24"/>
          </w:rPr>
          <w:t>poz. 405</w:t>
        </w:r>
      </w:hyperlink>
      <w:r w:rsidRPr="002C0FF5">
        <w:rPr>
          <w:rFonts w:ascii="Times New Roman" w:hAnsi="Times New Roman" w:cs="Times New Roman"/>
          <w:color w:val="000000" w:themeColor="text1"/>
          <w:sz w:val="24"/>
          <w:szCs w:val="24"/>
        </w:rPr>
        <w:t xml:space="preserve">) </w:t>
      </w:r>
    </w:p>
    <w:p w:rsidR="002C0FF5" w:rsidRPr="002C0FF5" w:rsidRDefault="002C0FF5" w:rsidP="002C0FF5">
      <w:pPr>
        <w:ind w:firstLine="709"/>
        <w:jc w:val="both"/>
        <w:rPr>
          <w:rFonts w:ascii="Times New Roman" w:hAnsi="Times New Roman" w:cs="Times New Roman"/>
          <w:b/>
          <w:sz w:val="24"/>
          <w:szCs w:val="24"/>
        </w:rPr>
      </w:pPr>
      <w:r w:rsidRPr="002C0FF5">
        <w:rPr>
          <w:rFonts w:ascii="Times New Roman" w:hAnsi="Times New Roman" w:cs="Times New Roman"/>
          <w:b/>
          <w:sz w:val="24"/>
          <w:szCs w:val="24"/>
        </w:rPr>
        <w:t>Rada Gminy Rząśnia uchwala, co następuje:</w:t>
      </w:r>
    </w:p>
    <w:p w:rsidR="002C0FF5" w:rsidRPr="002C0FF5" w:rsidRDefault="002C0FF5" w:rsidP="002C0FF5">
      <w:pPr>
        <w:ind w:firstLine="708"/>
        <w:jc w:val="both"/>
        <w:rPr>
          <w:rFonts w:ascii="Times New Roman" w:hAnsi="Times New Roman" w:cs="Times New Roman"/>
          <w:sz w:val="24"/>
          <w:szCs w:val="24"/>
        </w:rPr>
      </w:pPr>
    </w:p>
    <w:p w:rsidR="002C0FF5" w:rsidRPr="002C0FF5" w:rsidRDefault="002C0FF5" w:rsidP="002C0FF5">
      <w:pPr>
        <w:spacing w:line="360" w:lineRule="auto"/>
        <w:jc w:val="both"/>
        <w:rPr>
          <w:rFonts w:ascii="Times New Roman" w:hAnsi="Times New Roman" w:cs="Times New Roman"/>
          <w:sz w:val="24"/>
          <w:szCs w:val="24"/>
        </w:rPr>
      </w:pPr>
      <w:r w:rsidRPr="002C0FF5">
        <w:rPr>
          <w:rFonts w:ascii="Times New Roman" w:hAnsi="Times New Roman" w:cs="Times New Roman"/>
          <w:b/>
          <w:sz w:val="24"/>
          <w:szCs w:val="24"/>
        </w:rPr>
        <w:t xml:space="preserve">§ 1. </w:t>
      </w:r>
      <w:r w:rsidRPr="002C0FF5">
        <w:rPr>
          <w:rFonts w:ascii="Times New Roman" w:hAnsi="Times New Roman" w:cs="Times New Roman"/>
          <w:sz w:val="24"/>
          <w:szCs w:val="24"/>
        </w:rPr>
        <w:t>Uchwala się Gminny Program Profilaktyki i Rozwiązywania Problemów Alkoholowych na 2013 rok w brzmieniu stanowiącym załącznik do niniejszej uchwały.</w:t>
      </w:r>
    </w:p>
    <w:p w:rsidR="002C0FF5" w:rsidRPr="002C0FF5" w:rsidRDefault="002C0FF5" w:rsidP="002C0FF5">
      <w:pPr>
        <w:autoSpaceDE w:val="0"/>
        <w:autoSpaceDN w:val="0"/>
        <w:adjustRightInd w:val="0"/>
        <w:spacing w:after="0" w:line="240" w:lineRule="auto"/>
        <w:jc w:val="both"/>
        <w:rPr>
          <w:rFonts w:ascii="Times New Roman" w:hAnsi="Times New Roman" w:cs="Times New Roman"/>
          <w:sz w:val="24"/>
          <w:szCs w:val="24"/>
        </w:rPr>
      </w:pPr>
      <w:r w:rsidRPr="002C0FF5">
        <w:rPr>
          <w:rFonts w:ascii="Times New Roman" w:hAnsi="Times New Roman" w:cs="Times New Roman"/>
          <w:b/>
          <w:sz w:val="24"/>
          <w:szCs w:val="24"/>
        </w:rPr>
        <w:t>§2.</w:t>
      </w:r>
      <w:r w:rsidRPr="002C0FF5">
        <w:rPr>
          <w:rFonts w:ascii="Times New Roman" w:hAnsi="Times New Roman" w:cs="Times New Roman"/>
          <w:sz w:val="24"/>
          <w:szCs w:val="24"/>
        </w:rPr>
        <w:t xml:space="preserve"> </w:t>
      </w:r>
      <w:r w:rsidRPr="002C0FF5">
        <w:rPr>
          <w:rFonts w:ascii="Times New Roman" w:hAnsi="Times New Roman" w:cs="Times New Roman"/>
          <w:color w:val="000000"/>
          <w:sz w:val="24"/>
          <w:szCs w:val="24"/>
        </w:rPr>
        <w:t xml:space="preserve">Traci moc uchwała </w:t>
      </w:r>
      <w:r w:rsidRPr="002C0FF5">
        <w:rPr>
          <w:rFonts w:ascii="Times New Roman" w:hAnsi="Times New Roman" w:cs="Times New Roman"/>
          <w:bCs/>
          <w:sz w:val="24"/>
          <w:szCs w:val="24"/>
        </w:rPr>
        <w:t xml:space="preserve"> Nr XIX/129/2012 Rady Gminy Rząśnia </w:t>
      </w:r>
      <w:r w:rsidRPr="002C0FF5">
        <w:rPr>
          <w:rFonts w:ascii="Times New Roman" w:hAnsi="Times New Roman" w:cs="Times New Roman"/>
          <w:sz w:val="24"/>
          <w:szCs w:val="24"/>
        </w:rPr>
        <w:t>z dnia 28 listopada 2012 r.</w:t>
      </w:r>
    </w:p>
    <w:p w:rsidR="002C0FF5" w:rsidRPr="002C0FF5" w:rsidRDefault="002C0FF5" w:rsidP="002C0FF5">
      <w:pPr>
        <w:autoSpaceDE w:val="0"/>
        <w:autoSpaceDN w:val="0"/>
        <w:adjustRightInd w:val="0"/>
        <w:spacing w:after="0" w:line="240" w:lineRule="auto"/>
        <w:ind w:left="426"/>
        <w:jc w:val="both"/>
        <w:rPr>
          <w:rFonts w:ascii="Times New Roman" w:hAnsi="Times New Roman" w:cs="Times New Roman"/>
          <w:color w:val="000000"/>
          <w:sz w:val="24"/>
          <w:szCs w:val="24"/>
        </w:rPr>
      </w:pPr>
      <w:r w:rsidRPr="002C0FF5">
        <w:rPr>
          <w:rFonts w:ascii="Times New Roman" w:hAnsi="Times New Roman" w:cs="Times New Roman"/>
          <w:bCs/>
          <w:sz w:val="24"/>
          <w:szCs w:val="24"/>
        </w:rPr>
        <w:t>w sprawie uchwalenia na rok 2013 Gminnego Programu Profilaktyki i Rozwiązywania Problemów Alkoholowych oraz Przeciwdziałaniu Narkomanii.</w:t>
      </w:r>
    </w:p>
    <w:p w:rsidR="002C0FF5" w:rsidRPr="002C0FF5" w:rsidRDefault="002C0FF5" w:rsidP="002C0FF5">
      <w:pPr>
        <w:autoSpaceDE w:val="0"/>
        <w:autoSpaceDN w:val="0"/>
        <w:adjustRightInd w:val="0"/>
        <w:spacing w:after="0" w:line="240" w:lineRule="auto"/>
        <w:jc w:val="both"/>
        <w:rPr>
          <w:rFonts w:ascii="Times New Roman" w:hAnsi="Times New Roman" w:cs="Times New Roman"/>
          <w:b/>
          <w:bCs/>
          <w:color w:val="000000"/>
          <w:sz w:val="24"/>
          <w:szCs w:val="24"/>
        </w:rPr>
      </w:pPr>
    </w:p>
    <w:p w:rsidR="002C0FF5" w:rsidRPr="002C0FF5" w:rsidRDefault="002C0FF5" w:rsidP="002C0FF5">
      <w:pPr>
        <w:spacing w:line="360" w:lineRule="auto"/>
        <w:jc w:val="both"/>
        <w:rPr>
          <w:rFonts w:ascii="Times New Roman" w:hAnsi="Times New Roman" w:cs="Times New Roman"/>
          <w:sz w:val="24"/>
          <w:szCs w:val="24"/>
        </w:rPr>
      </w:pPr>
      <w:r w:rsidRPr="002C0FF5">
        <w:rPr>
          <w:rFonts w:ascii="Times New Roman" w:hAnsi="Times New Roman" w:cs="Times New Roman"/>
          <w:b/>
          <w:bCs/>
          <w:sz w:val="24"/>
          <w:szCs w:val="24"/>
        </w:rPr>
        <w:t xml:space="preserve">§ 3. </w:t>
      </w:r>
      <w:r w:rsidRPr="002C0FF5">
        <w:rPr>
          <w:rFonts w:ascii="Times New Roman" w:hAnsi="Times New Roman" w:cs="Times New Roman"/>
          <w:sz w:val="24"/>
          <w:szCs w:val="24"/>
        </w:rPr>
        <w:t>Wykonanie uchwały powierza się Wójtowi Gminy Rząśnia.</w:t>
      </w:r>
    </w:p>
    <w:p w:rsidR="002C0FF5" w:rsidRPr="002C0FF5" w:rsidRDefault="002C0FF5" w:rsidP="002C0FF5">
      <w:pPr>
        <w:spacing w:line="360" w:lineRule="auto"/>
        <w:jc w:val="both"/>
        <w:rPr>
          <w:rFonts w:ascii="Times New Roman" w:hAnsi="Times New Roman" w:cs="Times New Roman"/>
          <w:sz w:val="24"/>
          <w:szCs w:val="24"/>
        </w:rPr>
      </w:pPr>
      <w:r w:rsidRPr="002C0FF5">
        <w:rPr>
          <w:rFonts w:ascii="Times New Roman" w:hAnsi="Times New Roman" w:cs="Times New Roman"/>
          <w:b/>
          <w:bCs/>
          <w:sz w:val="24"/>
          <w:szCs w:val="24"/>
        </w:rPr>
        <w:t xml:space="preserve">§ 4. </w:t>
      </w:r>
      <w:r w:rsidRPr="002C0FF5">
        <w:rPr>
          <w:rFonts w:ascii="Times New Roman" w:hAnsi="Times New Roman" w:cs="Times New Roman"/>
          <w:sz w:val="24"/>
          <w:szCs w:val="24"/>
        </w:rPr>
        <w:t>Uchwała wchodzi w życie z dniem podjęcia.</w:t>
      </w:r>
    </w:p>
    <w:p w:rsidR="002C0FF5" w:rsidRPr="002C0FF5" w:rsidRDefault="002C0FF5" w:rsidP="002C0FF5">
      <w:pPr>
        <w:spacing w:line="360" w:lineRule="auto"/>
        <w:ind w:firstLine="708"/>
        <w:jc w:val="both"/>
        <w:rPr>
          <w:rFonts w:ascii="Times New Roman" w:hAnsi="Times New Roman" w:cs="Times New Roman"/>
          <w:sz w:val="24"/>
          <w:szCs w:val="24"/>
        </w:rPr>
      </w:pPr>
    </w:p>
    <w:p w:rsidR="002C0FF5" w:rsidRPr="002C0FF5" w:rsidRDefault="002C0FF5" w:rsidP="002C0FF5">
      <w:pPr>
        <w:spacing w:line="360" w:lineRule="auto"/>
        <w:ind w:firstLine="708"/>
        <w:jc w:val="both"/>
        <w:rPr>
          <w:rFonts w:ascii="Times New Roman" w:hAnsi="Times New Roman" w:cs="Times New Roman"/>
          <w:sz w:val="24"/>
          <w:szCs w:val="24"/>
        </w:rPr>
      </w:pPr>
    </w:p>
    <w:p w:rsidR="002C0FF5" w:rsidRPr="002C0FF5" w:rsidRDefault="002C0FF5" w:rsidP="002C0FF5">
      <w:pPr>
        <w:spacing w:line="360" w:lineRule="auto"/>
        <w:ind w:firstLine="708"/>
        <w:jc w:val="both"/>
        <w:rPr>
          <w:rFonts w:ascii="Times New Roman" w:hAnsi="Times New Roman" w:cs="Times New Roman"/>
          <w:sz w:val="24"/>
          <w:szCs w:val="24"/>
        </w:rPr>
      </w:pPr>
    </w:p>
    <w:p w:rsidR="00857A74" w:rsidRPr="00C6793D" w:rsidRDefault="00857A74" w:rsidP="002C0FF5">
      <w:pPr>
        <w:spacing w:after="0" w:line="240" w:lineRule="auto"/>
        <w:jc w:val="both"/>
        <w:rPr>
          <w:rFonts w:ascii="Times New Roman" w:hAnsi="Times New Roman" w:cs="Times New Roman"/>
          <w:b/>
          <w:color w:val="000000"/>
          <w:sz w:val="24"/>
          <w:szCs w:val="24"/>
        </w:rPr>
      </w:pPr>
    </w:p>
    <w:p w:rsidR="00C6793D" w:rsidRDefault="00823E09" w:rsidP="002C0FF5">
      <w:pPr>
        <w:spacing w:after="0" w:line="240" w:lineRule="auto"/>
        <w:ind w:left="4248" w:firstLine="708"/>
        <w:jc w:val="both"/>
        <w:rPr>
          <w:rFonts w:ascii="Times New Roman" w:hAnsi="Times New Roman" w:cs="Times New Roman"/>
          <w:b/>
          <w:sz w:val="24"/>
          <w:szCs w:val="24"/>
        </w:rPr>
      </w:pPr>
      <w:r w:rsidRPr="00C6793D">
        <w:rPr>
          <w:rFonts w:ascii="Times New Roman" w:hAnsi="Times New Roman" w:cs="Times New Roman"/>
          <w:b/>
          <w:sz w:val="24"/>
          <w:szCs w:val="24"/>
        </w:rPr>
        <w:t xml:space="preserve">Załącznik do Uchwały </w:t>
      </w:r>
    </w:p>
    <w:p w:rsidR="00C6793D" w:rsidRDefault="00823E09" w:rsidP="002C0FF5">
      <w:pPr>
        <w:spacing w:after="0" w:line="240" w:lineRule="auto"/>
        <w:ind w:left="4248" w:firstLine="708"/>
        <w:jc w:val="both"/>
        <w:rPr>
          <w:rFonts w:ascii="Times New Roman" w:hAnsi="Times New Roman" w:cs="Times New Roman"/>
          <w:b/>
          <w:sz w:val="24"/>
          <w:szCs w:val="24"/>
        </w:rPr>
      </w:pPr>
      <w:r w:rsidRPr="00C6793D">
        <w:rPr>
          <w:rFonts w:ascii="Times New Roman" w:hAnsi="Times New Roman" w:cs="Times New Roman"/>
          <w:b/>
          <w:sz w:val="24"/>
          <w:szCs w:val="24"/>
        </w:rPr>
        <w:t xml:space="preserve"> Rady Gminy Rząśnia</w:t>
      </w:r>
      <w:r w:rsidR="00C6793D">
        <w:rPr>
          <w:rFonts w:ascii="Times New Roman" w:hAnsi="Times New Roman" w:cs="Times New Roman"/>
          <w:b/>
          <w:sz w:val="24"/>
          <w:szCs w:val="24"/>
        </w:rPr>
        <w:t xml:space="preserve"> </w:t>
      </w:r>
      <w:r w:rsidRPr="00C6793D">
        <w:rPr>
          <w:rFonts w:ascii="Times New Roman" w:hAnsi="Times New Roman" w:cs="Times New Roman"/>
          <w:b/>
          <w:sz w:val="24"/>
          <w:szCs w:val="24"/>
        </w:rPr>
        <w:t>Nr</w:t>
      </w:r>
      <w:r w:rsidR="00857A74" w:rsidRPr="00C6793D">
        <w:rPr>
          <w:rFonts w:ascii="Times New Roman" w:hAnsi="Times New Roman" w:cs="Times New Roman"/>
          <w:b/>
          <w:sz w:val="24"/>
          <w:szCs w:val="24"/>
        </w:rPr>
        <w:t xml:space="preserve"> XXI</w:t>
      </w:r>
      <w:r w:rsidRPr="00C6793D">
        <w:rPr>
          <w:rFonts w:ascii="Times New Roman" w:hAnsi="Times New Roman" w:cs="Times New Roman"/>
          <w:b/>
          <w:sz w:val="24"/>
          <w:szCs w:val="24"/>
        </w:rPr>
        <w:t>/</w:t>
      </w:r>
      <w:r w:rsidR="00857A74" w:rsidRPr="00C6793D">
        <w:rPr>
          <w:rFonts w:ascii="Times New Roman" w:hAnsi="Times New Roman" w:cs="Times New Roman"/>
          <w:b/>
          <w:sz w:val="24"/>
          <w:szCs w:val="24"/>
        </w:rPr>
        <w:t>../</w:t>
      </w:r>
      <w:r w:rsidRPr="00C6793D">
        <w:rPr>
          <w:rFonts w:ascii="Times New Roman" w:hAnsi="Times New Roman" w:cs="Times New Roman"/>
          <w:b/>
          <w:sz w:val="24"/>
          <w:szCs w:val="24"/>
        </w:rPr>
        <w:t xml:space="preserve">2013 </w:t>
      </w:r>
    </w:p>
    <w:p w:rsidR="00823E09" w:rsidRPr="00C6793D" w:rsidRDefault="00823E09" w:rsidP="002C0FF5">
      <w:pPr>
        <w:spacing w:after="0" w:line="240" w:lineRule="auto"/>
        <w:ind w:left="4248" w:firstLine="708"/>
        <w:jc w:val="both"/>
        <w:rPr>
          <w:rFonts w:ascii="Times New Roman" w:hAnsi="Times New Roman" w:cs="Times New Roman"/>
          <w:b/>
          <w:sz w:val="24"/>
          <w:szCs w:val="24"/>
        </w:rPr>
      </w:pPr>
      <w:r w:rsidRPr="00C6793D">
        <w:rPr>
          <w:rFonts w:ascii="Times New Roman" w:hAnsi="Times New Roman" w:cs="Times New Roman"/>
          <w:b/>
          <w:sz w:val="24"/>
          <w:szCs w:val="24"/>
        </w:rPr>
        <w:t xml:space="preserve"> z dnia </w:t>
      </w:r>
      <w:r w:rsidR="00857A74" w:rsidRPr="00C6793D">
        <w:rPr>
          <w:rFonts w:ascii="Times New Roman" w:hAnsi="Times New Roman" w:cs="Times New Roman"/>
          <w:b/>
          <w:sz w:val="24"/>
          <w:szCs w:val="24"/>
        </w:rPr>
        <w:t xml:space="preserve"> 31 stycznia 2013 roku</w:t>
      </w:r>
    </w:p>
    <w:p w:rsidR="00C6793D" w:rsidRPr="009F663D" w:rsidRDefault="00C6793D" w:rsidP="002C0FF5">
      <w:pPr>
        <w:spacing w:line="480" w:lineRule="auto"/>
        <w:jc w:val="both"/>
        <w:rPr>
          <w:rFonts w:ascii="Times New Roman" w:hAnsi="Times New Roman" w:cs="Times New Roman"/>
          <w:b/>
          <w:color w:val="000000" w:themeColor="text1"/>
          <w:sz w:val="24"/>
          <w:szCs w:val="24"/>
        </w:rPr>
      </w:pPr>
    </w:p>
    <w:p w:rsidR="009F663D" w:rsidRDefault="009F663D" w:rsidP="002C0FF5">
      <w:pPr>
        <w:spacing w:after="0" w:line="240" w:lineRule="auto"/>
        <w:jc w:val="both"/>
        <w:rPr>
          <w:rFonts w:ascii="Times New Roman" w:hAnsi="Times New Roman" w:cs="Times New Roman"/>
          <w:sz w:val="24"/>
          <w:szCs w:val="24"/>
        </w:rPr>
      </w:pPr>
      <w:r w:rsidRPr="009F663D">
        <w:rPr>
          <w:rFonts w:ascii="Times New Roman" w:hAnsi="Times New Roman" w:cs="Times New Roman"/>
          <w:b/>
          <w:sz w:val="24"/>
          <w:szCs w:val="24"/>
        </w:rPr>
        <w:t>Gminny Program Profilaktyki i Rozwiązywania Problemów Alkoholowych</w:t>
      </w:r>
      <w:r w:rsidRPr="002C0FF5">
        <w:rPr>
          <w:rFonts w:ascii="Times New Roman" w:hAnsi="Times New Roman" w:cs="Times New Roman"/>
          <w:sz w:val="24"/>
          <w:szCs w:val="24"/>
        </w:rPr>
        <w:t xml:space="preserve"> </w:t>
      </w:r>
    </w:p>
    <w:p w:rsidR="009F663D" w:rsidRDefault="009F663D" w:rsidP="002C0FF5">
      <w:pPr>
        <w:spacing w:after="0" w:line="240" w:lineRule="auto"/>
        <w:jc w:val="both"/>
        <w:rPr>
          <w:rFonts w:ascii="Times New Roman" w:hAnsi="Times New Roman" w:cs="Times New Roman"/>
          <w:sz w:val="24"/>
          <w:szCs w:val="24"/>
        </w:rPr>
      </w:pPr>
    </w:p>
    <w:p w:rsidR="00823E09" w:rsidRPr="009F663D" w:rsidRDefault="009F663D" w:rsidP="002C0FF5">
      <w:pPr>
        <w:spacing w:after="0" w:line="240" w:lineRule="auto"/>
        <w:jc w:val="both"/>
        <w:rPr>
          <w:rFonts w:ascii="Times New Roman" w:hAnsi="Times New Roman" w:cs="Times New Roman"/>
          <w:sz w:val="24"/>
          <w:szCs w:val="24"/>
        </w:rPr>
      </w:pPr>
      <w:r w:rsidRPr="009F663D">
        <w:rPr>
          <w:rFonts w:ascii="Times New Roman" w:hAnsi="Times New Roman" w:cs="Times New Roman"/>
          <w:b/>
          <w:sz w:val="24"/>
          <w:szCs w:val="24"/>
        </w:rPr>
        <w:t>I.</w:t>
      </w:r>
      <w:r w:rsidRPr="002C0F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F663D">
        <w:rPr>
          <w:rFonts w:ascii="Times New Roman" w:hAnsi="Times New Roman" w:cs="Times New Roman"/>
          <w:sz w:val="24"/>
          <w:szCs w:val="24"/>
        </w:rPr>
        <w:t>Wstęp</w:t>
      </w:r>
      <w:r w:rsidR="00823E09" w:rsidRPr="009F663D">
        <w:rPr>
          <w:rFonts w:ascii="Times New Roman" w:hAnsi="Times New Roman" w:cs="Times New Roman"/>
          <w:sz w:val="24"/>
          <w:szCs w:val="24"/>
        </w:rPr>
        <w:t xml:space="preserve">         </w:t>
      </w:r>
    </w:p>
    <w:p w:rsidR="009F663D" w:rsidRPr="009F663D" w:rsidRDefault="00823E09" w:rsidP="009F663D">
      <w:pPr>
        <w:spacing w:after="0" w:line="240" w:lineRule="auto"/>
        <w:ind w:left="284" w:hanging="284"/>
        <w:jc w:val="both"/>
        <w:rPr>
          <w:rFonts w:ascii="Times New Roman" w:hAnsi="Times New Roman" w:cs="Times New Roman"/>
          <w:sz w:val="24"/>
          <w:szCs w:val="24"/>
        </w:rPr>
      </w:pPr>
      <w:r w:rsidRPr="009F663D">
        <w:rPr>
          <w:rFonts w:ascii="Times New Roman" w:hAnsi="Times New Roman" w:cs="Times New Roman"/>
          <w:b/>
          <w:sz w:val="24"/>
          <w:szCs w:val="24"/>
        </w:rPr>
        <w:t>II.</w:t>
      </w:r>
      <w:r w:rsidRPr="009F663D">
        <w:rPr>
          <w:rFonts w:ascii="Times New Roman" w:hAnsi="Times New Roman" w:cs="Times New Roman"/>
          <w:sz w:val="24"/>
          <w:szCs w:val="24"/>
        </w:rPr>
        <w:t xml:space="preserve"> G</w:t>
      </w:r>
      <w:r w:rsidR="009F663D" w:rsidRPr="009F663D">
        <w:rPr>
          <w:rFonts w:ascii="Times New Roman" w:hAnsi="Times New Roman" w:cs="Times New Roman"/>
          <w:sz w:val="24"/>
          <w:szCs w:val="24"/>
        </w:rPr>
        <w:t>łówne</w:t>
      </w:r>
      <w:r w:rsidRPr="009F663D">
        <w:rPr>
          <w:rFonts w:ascii="Times New Roman" w:hAnsi="Times New Roman" w:cs="Times New Roman"/>
          <w:sz w:val="24"/>
          <w:szCs w:val="24"/>
        </w:rPr>
        <w:t xml:space="preserve"> </w:t>
      </w:r>
      <w:r w:rsidR="009F663D" w:rsidRPr="009F663D">
        <w:rPr>
          <w:rFonts w:ascii="Times New Roman" w:hAnsi="Times New Roman" w:cs="Times New Roman"/>
          <w:sz w:val="24"/>
          <w:szCs w:val="24"/>
        </w:rPr>
        <w:t xml:space="preserve">cele i </w:t>
      </w:r>
      <w:r w:rsidRPr="009F663D">
        <w:rPr>
          <w:rFonts w:ascii="Times New Roman" w:hAnsi="Times New Roman" w:cs="Times New Roman"/>
          <w:sz w:val="24"/>
          <w:szCs w:val="24"/>
        </w:rPr>
        <w:t xml:space="preserve"> </w:t>
      </w:r>
      <w:r w:rsidR="009F663D" w:rsidRPr="009F663D">
        <w:rPr>
          <w:rFonts w:ascii="Times New Roman" w:hAnsi="Times New Roman" w:cs="Times New Roman"/>
          <w:sz w:val="24"/>
          <w:szCs w:val="24"/>
        </w:rPr>
        <w:t xml:space="preserve">kierunki działań w zakresie </w:t>
      </w:r>
      <w:r w:rsidRPr="009F663D">
        <w:rPr>
          <w:rFonts w:ascii="Times New Roman" w:hAnsi="Times New Roman" w:cs="Times New Roman"/>
          <w:sz w:val="24"/>
          <w:szCs w:val="24"/>
        </w:rPr>
        <w:t xml:space="preserve"> </w:t>
      </w:r>
      <w:r w:rsidR="009F663D" w:rsidRPr="009F663D">
        <w:rPr>
          <w:rFonts w:ascii="Times New Roman" w:hAnsi="Times New Roman" w:cs="Times New Roman"/>
          <w:sz w:val="24"/>
          <w:szCs w:val="24"/>
        </w:rPr>
        <w:t>Profilaktyki i Rozwiązywania Problemów Alkoholowych.</w:t>
      </w:r>
    </w:p>
    <w:p w:rsidR="00823E09" w:rsidRPr="009F663D" w:rsidRDefault="00823E09" w:rsidP="009F663D">
      <w:pPr>
        <w:pStyle w:val="Akapitzlist"/>
        <w:numPr>
          <w:ilvl w:val="0"/>
          <w:numId w:val="24"/>
        </w:numPr>
        <w:spacing w:after="0" w:line="240" w:lineRule="auto"/>
        <w:ind w:left="0" w:firstLine="0"/>
        <w:jc w:val="both"/>
        <w:rPr>
          <w:rFonts w:ascii="Times New Roman" w:hAnsi="Times New Roman" w:cs="Times New Roman"/>
          <w:sz w:val="24"/>
          <w:szCs w:val="24"/>
        </w:rPr>
      </w:pPr>
      <w:r w:rsidRPr="009F663D">
        <w:rPr>
          <w:rFonts w:ascii="Times New Roman" w:hAnsi="Times New Roman" w:cs="Times New Roman"/>
          <w:sz w:val="24"/>
          <w:szCs w:val="24"/>
        </w:rPr>
        <w:t>Realizator Programu.</w:t>
      </w:r>
    </w:p>
    <w:p w:rsidR="00823E09" w:rsidRPr="009F663D" w:rsidRDefault="00823E09" w:rsidP="009F663D">
      <w:pPr>
        <w:pStyle w:val="Akapitzlist"/>
        <w:numPr>
          <w:ilvl w:val="0"/>
          <w:numId w:val="24"/>
        </w:numPr>
        <w:spacing w:after="0" w:line="240" w:lineRule="auto"/>
        <w:ind w:left="0" w:firstLine="0"/>
        <w:jc w:val="both"/>
        <w:rPr>
          <w:rFonts w:ascii="Times New Roman" w:hAnsi="Times New Roman" w:cs="Times New Roman"/>
          <w:sz w:val="24"/>
          <w:szCs w:val="24"/>
        </w:rPr>
      </w:pPr>
      <w:r w:rsidRPr="009F663D">
        <w:rPr>
          <w:rFonts w:ascii="Times New Roman" w:hAnsi="Times New Roman" w:cs="Times New Roman"/>
          <w:sz w:val="24"/>
          <w:szCs w:val="24"/>
        </w:rPr>
        <w:t>Cel główny.</w:t>
      </w:r>
    </w:p>
    <w:p w:rsidR="00823E09" w:rsidRPr="009F663D" w:rsidRDefault="009F663D" w:rsidP="009F663D">
      <w:pPr>
        <w:tabs>
          <w:tab w:val="num" w:pos="709"/>
        </w:tabs>
        <w:spacing w:after="0" w:line="240" w:lineRule="auto"/>
        <w:jc w:val="both"/>
        <w:rPr>
          <w:rFonts w:ascii="Times New Roman" w:hAnsi="Times New Roman" w:cs="Times New Roman"/>
          <w:sz w:val="24"/>
          <w:szCs w:val="24"/>
        </w:rPr>
      </w:pPr>
      <w:r w:rsidRPr="009F663D">
        <w:rPr>
          <w:rFonts w:ascii="Times New Roman" w:hAnsi="Times New Roman" w:cs="Times New Roman"/>
          <w:b/>
          <w:sz w:val="24"/>
          <w:szCs w:val="24"/>
        </w:rPr>
        <w:t>3.</w:t>
      </w:r>
      <w:r w:rsidRPr="009F663D">
        <w:rPr>
          <w:rFonts w:ascii="Times New Roman" w:hAnsi="Times New Roman" w:cs="Times New Roman"/>
          <w:sz w:val="24"/>
          <w:szCs w:val="24"/>
        </w:rPr>
        <w:t xml:space="preserve">        </w:t>
      </w:r>
      <w:r w:rsidR="00823E09" w:rsidRPr="009F663D">
        <w:rPr>
          <w:rFonts w:ascii="Times New Roman" w:hAnsi="Times New Roman" w:cs="Times New Roman"/>
          <w:sz w:val="24"/>
          <w:szCs w:val="24"/>
        </w:rPr>
        <w:t>Cele szczegółowe.</w:t>
      </w:r>
    </w:p>
    <w:p w:rsidR="00823E09" w:rsidRPr="009F663D" w:rsidRDefault="009F663D" w:rsidP="009F663D">
      <w:pPr>
        <w:spacing w:after="0" w:line="240" w:lineRule="auto"/>
        <w:ind w:left="567" w:hanging="567"/>
        <w:jc w:val="both"/>
        <w:rPr>
          <w:rFonts w:ascii="Times New Roman" w:hAnsi="Times New Roman" w:cs="Times New Roman"/>
          <w:sz w:val="24"/>
          <w:szCs w:val="24"/>
        </w:rPr>
      </w:pPr>
      <w:r w:rsidRPr="009F663D">
        <w:rPr>
          <w:rFonts w:ascii="Times New Roman" w:hAnsi="Times New Roman" w:cs="Times New Roman"/>
          <w:b/>
          <w:sz w:val="24"/>
          <w:szCs w:val="24"/>
        </w:rPr>
        <w:t>4.</w:t>
      </w:r>
      <w:r w:rsidRPr="009F663D">
        <w:rPr>
          <w:rFonts w:ascii="Times New Roman" w:hAnsi="Times New Roman" w:cs="Times New Roman"/>
          <w:sz w:val="24"/>
          <w:szCs w:val="24"/>
        </w:rPr>
        <w:t xml:space="preserve">     </w:t>
      </w:r>
      <w:r w:rsidR="00823E09" w:rsidRPr="009F663D">
        <w:rPr>
          <w:rFonts w:ascii="Times New Roman" w:hAnsi="Times New Roman" w:cs="Times New Roman"/>
          <w:sz w:val="24"/>
          <w:szCs w:val="24"/>
        </w:rPr>
        <w:t xml:space="preserve">Kierunki działań i zadania własne gminy w zakresie profilaktyki     i rozwiązywania </w:t>
      </w:r>
      <w:r w:rsidRPr="009F663D">
        <w:rPr>
          <w:rFonts w:ascii="Times New Roman" w:hAnsi="Times New Roman" w:cs="Times New Roman"/>
          <w:sz w:val="24"/>
          <w:szCs w:val="24"/>
        </w:rPr>
        <w:t xml:space="preserve">  </w:t>
      </w:r>
      <w:r w:rsidR="00823E09" w:rsidRPr="009F663D">
        <w:rPr>
          <w:rFonts w:ascii="Times New Roman" w:hAnsi="Times New Roman" w:cs="Times New Roman"/>
          <w:sz w:val="24"/>
          <w:szCs w:val="24"/>
        </w:rPr>
        <w:t>problemów alkoholowych.</w:t>
      </w:r>
    </w:p>
    <w:p w:rsidR="00823E09" w:rsidRPr="002C0FF5" w:rsidRDefault="00823E09" w:rsidP="002C0FF5">
      <w:pPr>
        <w:spacing w:after="0" w:line="240" w:lineRule="auto"/>
        <w:jc w:val="both"/>
        <w:rPr>
          <w:rFonts w:ascii="Times New Roman" w:hAnsi="Times New Roman" w:cs="Times New Roman"/>
          <w:sz w:val="24"/>
          <w:szCs w:val="24"/>
        </w:rPr>
      </w:pPr>
    </w:p>
    <w:p w:rsidR="00823E09" w:rsidRPr="002C0FF5" w:rsidRDefault="00823E09" w:rsidP="002C0FF5">
      <w:pPr>
        <w:numPr>
          <w:ilvl w:val="1"/>
          <w:numId w:val="22"/>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 xml:space="preserve">Zapewnienie dostępności pomocy terapeutycznej i rehabilitacyjnej dla osób </w:t>
      </w:r>
    </w:p>
    <w:p w:rsidR="00823E09" w:rsidRPr="002C0FF5" w:rsidRDefault="00823E09" w:rsidP="009F663D">
      <w:pPr>
        <w:spacing w:after="0" w:line="240" w:lineRule="auto"/>
        <w:ind w:left="567" w:hanging="567"/>
        <w:jc w:val="both"/>
        <w:rPr>
          <w:rFonts w:ascii="Times New Roman" w:hAnsi="Times New Roman" w:cs="Times New Roman"/>
          <w:sz w:val="24"/>
          <w:szCs w:val="24"/>
        </w:rPr>
      </w:pPr>
      <w:r w:rsidRPr="002C0FF5">
        <w:rPr>
          <w:rFonts w:ascii="Times New Roman" w:hAnsi="Times New Roman" w:cs="Times New Roman"/>
          <w:sz w:val="24"/>
          <w:szCs w:val="24"/>
        </w:rPr>
        <w:t xml:space="preserve">     </w:t>
      </w:r>
      <w:r w:rsidR="009F663D">
        <w:rPr>
          <w:rFonts w:ascii="Times New Roman" w:hAnsi="Times New Roman" w:cs="Times New Roman"/>
          <w:sz w:val="24"/>
          <w:szCs w:val="24"/>
        </w:rPr>
        <w:t xml:space="preserve">      </w:t>
      </w:r>
      <w:r w:rsidRPr="002C0FF5">
        <w:rPr>
          <w:rFonts w:ascii="Times New Roman" w:hAnsi="Times New Roman" w:cs="Times New Roman"/>
          <w:sz w:val="24"/>
          <w:szCs w:val="24"/>
        </w:rPr>
        <w:t xml:space="preserve"> uzależnionych od alkoholu.</w:t>
      </w:r>
    </w:p>
    <w:p w:rsidR="00823E09" w:rsidRPr="002C0FF5" w:rsidRDefault="00823E09" w:rsidP="009F663D">
      <w:pPr>
        <w:numPr>
          <w:ilvl w:val="1"/>
          <w:numId w:val="22"/>
        </w:numPr>
        <w:spacing w:after="0" w:line="240" w:lineRule="auto"/>
        <w:ind w:left="709" w:hanging="709"/>
        <w:jc w:val="both"/>
        <w:rPr>
          <w:rFonts w:ascii="Times New Roman" w:hAnsi="Times New Roman" w:cs="Times New Roman"/>
          <w:sz w:val="24"/>
          <w:szCs w:val="24"/>
        </w:rPr>
      </w:pPr>
      <w:r w:rsidRPr="002C0FF5">
        <w:rPr>
          <w:rFonts w:ascii="Times New Roman" w:hAnsi="Times New Roman" w:cs="Times New Roman"/>
          <w:sz w:val="24"/>
          <w:szCs w:val="24"/>
        </w:rPr>
        <w:t xml:space="preserve">Udzielanie rodzinom, w których występują problemy związane z uzależnieniem od </w:t>
      </w:r>
      <w:r w:rsidR="009F663D">
        <w:rPr>
          <w:rFonts w:ascii="Times New Roman" w:hAnsi="Times New Roman" w:cs="Times New Roman"/>
          <w:sz w:val="24"/>
          <w:szCs w:val="24"/>
        </w:rPr>
        <w:t xml:space="preserve"> </w:t>
      </w:r>
      <w:r w:rsidRPr="002C0FF5">
        <w:rPr>
          <w:rFonts w:ascii="Times New Roman" w:hAnsi="Times New Roman" w:cs="Times New Roman"/>
          <w:sz w:val="24"/>
          <w:szCs w:val="24"/>
        </w:rPr>
        <w:t xml:space="preserve">alkoholu pomocy psychospołecznej i prawnej a w szczególności ochrony przed przemocą w rodzinie.  </w:t>
      </w:r>
    </w:p>
    <w:p w:rsidR="00823E09" w:rsidRPr="002C0FF5" w:rsidRDefault="00823E09" w:rsidP="00124635">
      <w:pPr>
        <w:numPr>
          <w:ilvl w:val="1"/>
          <w:numId w:val="22"/>
        </w:numPr>
        <w:spacing w:after="0" w:line="240" w:lineRule="auto"/>
        <w:ind w:left="709" w:hanging="709"/>
        <w:jc w:val="both"/>
        <w:rPr>
          <w:rFonts w:ascii="Times New Roman" w:hAnsi="Times New Roman" w:cs="Times New Roman"/>
          <w:sz w:val="24"/>
          <w:szCs w:val="24"/>
        </w:rPr>
      </w:pPr>
      <w:r w:rsidRPr="002C0FF5">
        <w:rPr>
          <w:rFonts w:ascii="Times New Roman" w:hAnsi="Times New Roman" w:cs="Times New Roman"/>
          <w:sz w:val="24"/>
          <w:szCs w:val="24"/>
        </w:rPr>
        <w:t>Prowadzenie profilaktycznej działalności informacyjnej i edukacyjnej w zakresie rozwiązywania problemów alkoholowych.</w:t>
      </w:r>
    </w:p>
    <w:p w:rsidR="00823E09" w:rsidRPr="002C0FF5" w:rsidRDefault="00823E09" w:rsidP="00124635">
      <w:pPr>
        <w:numPr>
          <w:ilvl w:val="1"/>
          <w:numId w:val="22"/>
        </w:numPr>
        <w:spacing w:after="0" w:line="240" w:lineRule="auto"/>
        <w:ind w:left="709" w:hanging="709"/>
        <w:jc w:val="both"/>
        <w:rPr>
          <w:rFonts w:ascii="Times New Roman" w:hAnsi="Times New Roman" w:cs="Times New Roman"/>
          <w:sz w:val="24"/>
          <w:szCs w:val="24"/>
        </w:rPr>
      </w:pPr>
      <w:r w:rsidRPr="002C0FF5">
        <w:rPr>
          <w:rFonts w:ascii="Times New Roman" w:hAnsi="Times New Roman" w:cs="Times New Roman"/>
          <w:sz w:val="24"/>
          <w:szCs w:val="24"/>
        </w:rPr>
        <w:t>Wspomaganie działalności instytucji, stowarzyszeń i osób fizycznych służącej rozwiązywaniu problemów alkoholowych.</w:t>
      </w:r>
    </w:p>
    <w:p w:rsidR="00823E09" w:rsidRPr="002C0FF5" w:rsidRDefault="00823E09" w:rsidP="00124635">
      <w:pPr>
        <w:numPr>
          <w:ilvl w:val="1"/>
          <w:numId w:val="22"/>
        </w:numPr>
        <w:spacing w:after="0" w:line="240" w:lineRule="auto"/>
        <w:ind w:left="709" w:hanging="709"/>
        <w:jc w:val="both"/>
        <w:rPr>
          <w:rFonts w:ascii="Times New Roman" w:hAnsi="Times New Roman" w:cs="Times New Roman"/>
          <w:sz w:val="24"/>
          <w:szCs w:val="24"/>
        </w:rPr>
      </w:pPr>
      <w:r w:rsidRPr="002C0FF5">
        <w:rPr>
          <w:rFonts w:ascii="Times New Roman" w:hAnsi="Times New Roman" w:cs="Times New Roman"/>
          <w:sz w:val="24"/>
          <w:szCs w:val="24"/>
        </w:rPr>
        <w:t>Podejmowanie interwencji w związku z naruszeniem przepisów określonych w art. 13¹ i 15 ustawy o wychowaniu w trzeźwości i przeciwdziałaniu alkoholizmowi oraz występowanie przed sądem w charakterze oskarżyciela publicznego.</w:t>
      </w:r>
    </w:p>
    <w:p w:rsidR="00823E09" w:rsidRPr="002C0FF5" w:rsidRDefault="00823E09" w:rsidP="009F663D">
      <w:pPr>
        <w:numPr>
          <w:ilvl w:val="1"/>
          <w:numId w:val="22"/>
        </w:numPr>
        <w:spacing w:after="0" w:line="240" w:lineRule="auto"/>
        <w:ind w:left="709" w:hanging="709"/>
        <w:jc w:val="both"/>
        <w:rPr>
          <w:rFonts w:ascii="Times New Roman" w:hAnsi="Times New Roman" w:cs="Times New Roman"/>
          <w:sz w:val="24"/>
          <w:szCs w:val="24"/>
        </w:rPr>
      </w:pPr>
      <w:r w:rsidRPr="002C0FF5">
        <w:rPr>
          <w:rFonts w:ascii="Times New Roman" w:hAnsi="Times New Roman" w:cs="Times New Roman"/>
          <w:sz w:val="24"/>
          <w:szCs w:val="24"/>
        </w:rPr>
        <w:t>Wspieranie zatrudnienia socjalnego poprzez organizowanie i finansowanie Centrum Integracji Społecznej.</w:t>
      </w:r>
    </w:p>
    <w:p w:rsidR="00823E09" w:rsidRPr="002C0FF5" w:rsidRDefault="00823E09" w:rsidP="002C0FF5">
      <w:pPr>
        <w:spacing w:after="0" w:line="240" w:lineRule="auto"/>
        <w:jc w:val="both"/>
        <w:rPr>
          <w:rFonts w:ascii="Times New Roman" w:hAnsi="Times New Roman" w:cs="Times New Roman"/>
          <w:sz w:val="24"/>
          <w:szCs w:val="24"/>
        </w:rPr>
      </w:pPr>
      <w:r w:rsidRPr="002C0FF5">
        <w:rPr>
          <w:rFonts w:ascii="Times New Roman" w:hAnsi="Times New Roman" w:cs="Times New Roman"/>
          <w:b/>
          <w:sz w:val="24"/>
          <w:szCs w:val="24"/>
        </w:rPr>
        <w:t xml:space="preserve">III.     </w:t>
      </w:r>
      <w:r w:rsidR="009F663D" w:rsidRPr="009F663D">
        <w:rPr>
          <w:rFonts w:ascii="Times New Roman" w:hAnsi="Times New Roman" w:cs="Times New Roman"/>
          <w:sz w:val="24"/>
          <w:szCs w:val="24"/>
        </w:rPr>
        <w:t>Zasady finansowania</w:t>
      </w:r>
      <w:r w:rsidRPr="009F663D">
        <w:rPr>
          <w:rFonts w:ascii="Times New Roman" w:hAnsi="Times New Roman" w:cs="Times New Roman"/>
          <w:sz w:val="24"/>
          <w:szCs w:val="24"/>
        </w:rPr>
        <w:t xml:space="preserve">  </w:t>
      </w:r>
    </w:p>
    <w:p w:rsidR="00823E09" w:rsidRPr="002C0FF5" w:rsidRDefault="00823E09" w:rsidP="009F663D">
      <w:pPr>
        <w:numPr>
          <w:ilvl w:val="1"/>
          <w:numId w:val="7"/>
        </w:numPr>
        <w:tabs>
          <w:tab w:val="clear" w:pos="1440"/>
          <w:tab w:val="num" w:pos="567"/>
        </w:tabs>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Przeznaczenie środków.</w:t>
      </w:r>
    </w:p>
    <w:p w:rsidR="00823E09" w:rsidRPr="002C0FF5" w:rsidRDefault="00823E09" w:rsidP="009F663D">
      <w:pPr>
        <w:numPr>
          <w:ilvl w:val="1"/>
          <w:numId w:val="7"/>
        </w:numPr>
        <w:tabs>
          <w:tab w:val="clear" w:pos="1440"/>
          <w:tab w:val="num" w:pos="567"/>
        </w:tabs>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Zasady wynagradzania członków  gminnej komisji.</w:t>
      </w:r>
    </w:p>
    <w:p w:rsidR="00823E09" w:rsidRPr="002C0FF5" w:rsidRDefault="00823E09" w:rsidP="002C0FF5">
      <w:pPr>
        <w:spacing w:after="0" w:line="240" w:lineRule="auto"/>
        <w:jc w:val="both"/>
        <w:rPr>
          <w:rFonts w:ascii="Times New Roman" w:hAnsi="Times New Roman" w:cs="Times New Roman"/>
          <w:b/>
          <w:sz w:val="24"/>
          <w:szCs w:val="24"/>
        </w:rPr>
      </w:pPr>
      <w:r w:rsidRPr="002C0FF5">
        <w:rPr>
          <w:rFonts w:ascii="Times New Roman" w:hAnsi="Times New Roman" w:cs="Times New Roman"/>
          <w:b/>
          <w:sz w:val="24"/>
          <w:szCs w:val="24"/>
        </w:rPr>
        <w:t xml:space="preserve">IV.    </w:t>
      </w:r>
      <w:r w:rsidR="00124635" w:rsidRPr="00124635">
        <w:rPr>
          <w:rFonts w:ascii="Times New Roman" w:hAnsi="Times New Roman" w:cs="Times New Roman"/>
          <w:sz w:val="24"/>
          <w:szCs w:val="24"/>
        </w:rPr>
        <w:t>Monitoring i ewaluacja</w:t>
      </w:r>
    </w:p>
    <w:p w:rsidR="00823E09" w:rsidRPr="002C0FF5" w:rsidRDefault="00823E09" w:rsidP="002C0FF5">
      <w:pPr>
        <w:spacing w:after="0" w:line="240" w:lineRule="auto"/>
        <w:jc w:val="both"/>
        <w:rPr>
          <w:rFonts w:ascii="Times New Roman" w:hAnsi="Times New Roman" w:cs="Times New Roman"/>
          <w:b/>
          <w:sz w:val="24"/>
          <w:szCs w:val="24"/>
        </w:rPr>
      </w:pPr>
    </w:p>
    <w:p w:rsidR="00857A74" w:rsidRPr="002C0FF5" w:rsidRDefault="00857A74" w:rsidP="002C0FF5">
      <w:pPr>
        <w:spacing w:after="0" w:line="240" w:lineRule="auto"/>
        <w:jc w:val="both"/>
        <w:rPr>
          <w:rFonts w:ascii="Times New Roman" w:hAnsi="Times New Roman" w:cs="Times New Roman"/>
          <w:b/>
          <w:sz w:val="24"/>
          <w:szCs w:val="24"/>
        </w:rPr>
      </w:pPr>
    </w:p>
    <w:p w:rsidR="00857A74" w:rsidRPr="002C0FF5" w:rsidRDefault="00857A74" w:rsidP="002C0FF5">
      <w:pPr>
        <w:spacing w:after="0" w:line="240" w:lineRule="auto"/>
        <w:jc w:val="both"/>
        <w:rPr>
          <w:rFonts w:ascii="Times New Roman" w:hAnsi="Times New Roman" w:cs="Times New Roman"/>
          <w:b/>
          <w:sz w:val="24"/>
          <w:szCs w:val="24"/>
        </w:rPr>
      </w:pPr>
    </w:p>
    <w:p w:rsidR="00857A74" w:rsidRPr="002C0FF5" w:rsidRDefault="00857A74" w:rsidP="002C0FF5">
      <w:pPr>
        <w:spacing w:after="0" w:line="240" w:lineRule="auto"/>
        <w:jc w:val="both"/>
        <w:rPr>
          <w:rFonts w:ascii="Times New Roman" w:hAnsi="Times New Roman" w:cs="Times New Roman"/>
          <w:b/>
          <w:sz w:val="24"/>
          <w:szCs w:val="24"/>
        </w:rPr>
      </w:pPr>
    </w:p>
    <w:p w:rsidR="00857A74" w:rsidRPr="002C0FF5" w:rsidRDefault="00857A74" w:rsidP="002C0FF5">
      <w:pPr>
        <w:spacing w:after="0" w:line="240" w:lineRule="auto"/>
        <w:jc w:val="both"/>
        <w:rPr>
          <w:rFonts w:ascii="Times New Roman" w:hAnsi="Times New Roman" w:cs="Times New Roman"/>
          <w:b/>
          <w:sz w:val="24"/>
          <w:szCs w:val="24"/>
        </w:rPr>
      </w:pPr>
    </w:p>
    <w:p w:rsidR="00857A74" w:rsidRPr="002C0FF5" w:rsidRDefault="00857A74" w:rsidP="002C0FF5">
      <w:pPr>
        <w:spacing w:after="0" w:line="240" w:lineRule="auto"/>
        <w:jc w:val="both"/>
        <w:rPr>
          <w:rFonts w:ascii="Times New Roman" w:hAnsi="Times New Roman" w:cs="Times New Roman"/>
          <w:b/>
          <w:sz w:val="24"/>
          <w:szCs w:val="24"/>
        </w:rPr>
      </w:pPr>
    </w:p>
    <w:p w:rsidR="00857A74" w:rsidRPr="002C0FF5" w:rsidRDefault="00857A74" w:rsidP="002C0FF5">
      <w:pPr>
        <w:spacing w:after="0" w:line="240" w:lineRule="auto"/>
        <w:jc w:val="both"/>
        <w:rPr>
          <w:rFonts w:ascii="Times New Roman" w:hAnsi="Times New Roman" w:cs="Times New Roman"/>
          <w:b/>
          <w:sz w:val="24"/>
          <w:szCs w:val="24"/>
        </w:rPr>
      </w:pPr>
    </w:p>
    <w:p w:rsidR="00857A74" w:rsidRPr="002C0FF5" w:rsidRDefault="00857A74" w:rsidP="002C0FF5">
      <w:pPr>
        <w:spacing w:after="0" w:line="240" w:lineRule="auto"/>
        <w:jc w:val="both"/>
        <w:rPr>
          <w:rFonts w:ascii="Times New Roman" w:hAnsi="Times New Roman" w:cs="Times New Roman"/>
          <w:b/>
          <w:sz w:val="24"/>
          <w:szCs w:val="24"/>
        </w:rPr>
      </w:pPr>
    </w:p>
    <w:p w:rsidR="00857A74" w:rsidRPr="002C0FF5" w:rsidRDefault="00857A74" w:rsidP="002C0FF5">
      <w:pPr>
        <w:spacing w:after="0" w:line="240" w:lineRule="auto"/>
        <w:jc w:val="both"/>
        <w:rPr>
          <w:rFonts w:ascii="Times New Roman" w:hAnsi="Times New Roman" w:cs="Times New Roman"/>
          <w:b/>
          <w:sz w:val="24"/>
          <w:szCs w:val="24"/>
        </w:rPr>
      </w:pPr>
    </w:p>
    <w:p w:rsidR="00857A74" w:rsidRPr="002C0FF5" w:rsidRDefault="00857A74" w:rsidP="002C0FF5">
      <w:pPr>
        <w:spacing w:after="0" w:line="240" w:lineRule="auto"/>
        <w:jc w:val="both"/>
        <w:rPr>
          <w:rFonts w:ascii="Times New Roman" w:hAnsi="Times New Roman" w:cs="Times New Roman"/>
          <w:b/>
          <w:sz w:val="24"/>
          <w:szCs w:val="24"/>
        </w:rPr>
      </w:pPr>
    </w:p>
    <w:p w:rsidR="00857A74" w:rsidRPr="002C0FF5" w:rsidRDefault="00857A74" w:rsidP="002C0FF5">
      <w:pPr>
        <w:spacing w:after="0" w:line="240" w:lineRule="auto"/>
        <w:jc w:val="both"/>
        <w:rPr>
          <w:rFonts w:ascii="Times New Roman" w:hAnsi="Times New Roman" w:cs="Times New Roman"/>
          <w:b/>
          <w:sz w:val="24"/>
          <w:szCs w:val="24"/>
        </w:rPr>
      </w:pPr>
    </w:p>
    <w:p w:rsidR="00857A74" w:rsidRPr="002C0FF5" w:rsidRDefault="00857A74" w:rsidP="002C0FF5">
      <w:pPr>
        <w:spacing w:after="0" w:line="240" w:lineRule="auto"/>
        <w:jc w:val="both"/>
        <w:rPr>
          <w:rFonts w:ascii="Times New Roman" w:hAnsi="Times New Roman" w:cs="Times New Roman"/>
          <w:b/>
          <w:sz w:val="24"/>
          <w:szCs w:val="24"/>
        </w:rPr>
      </w:pPr>
    </w:p>
    <w:p w:rsidR="00857A74" w:rsidRPr="002C0FF5" w:rsidRDefault="00857A74" w:rsidP="002C0FF5">
      <w:pPr>
        <w:spacing w:after="0" w:line="240" w:lineRule="auto"/>
        <w:jc w:val="both"/>
        <w:rPr>
          <w:rFonts w:ascii="Times New Roman" w:hAnsi="Times New Roman" w:cs="Times New Roman"/>
          <w:b/>
          <w:sz w:val="24"/>
          <w:szCs w:val="24"/>
        </w:rPr>
      </w:pPr>
    </w:p>
    <w:p w:rsidR="00857A74" w:rsidRPr="002C0FF5" w:rsidRDefault="00857A74" w:rsidP="002C0FF5">
      <w:pPr>
        <w:spacing w:after="0" w:line="240" w:lineRule="auto"/>
        <w:jc w:val="both"/>
        <w:rPr>
          <w:rFonts w:ascii="Times New Roman" w:hAnsi="Times New Roman" w:cs="Times New Roman"/>
          <w:b/>
          <w:sz w:val="24"/>
          <w:szCs w:val="24"/>
        </w:rPr>
      </w:pPr>
    </w:p>
    <w:p w:rsidR="00823E09" w:rsidRPr="002C0FF5" w:rsidRDefault="00823E09" w:rsidP="00F75003">
      <w:pPr>
        <w:spacing w:after="0" w:line="240" w:lineRule="auto"/>
        <w:jc w:val="both"/>
        <w:rPr>
          <w:rFonts w:ascii="Times New Roman" w:hAnsi="Times New Roman" w:cs="Times New Roman"/>
          <w:b/>
          <w:sz w:val="24"/>
          <w:szCs w:val="24"/>
        </w:rPr>
      </w:pPr>
    </w:p>
    <w:p w:rsidR="00823E09" w:rsidRPr="002C0FF5" w:rsidRDefault="00F27A15" w:rsidP="00F75003">
      <w:pPr>
        <w:numPr>
          <w:ilvl w:val="0"/>
          <w:numId w:val="4"/>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Wstęp</w:t>
      </w:r>
    </w:p>
    <w:p w:rsidR="00823E09" w:rsidRPr="002C0FF5" w:rsidRDefault="00823E09" w:rsidP="00F75003">
      <w:pPr>
        <w:spacing w:after="0" w:line="240" w:lineRule="auto"/>
        <w:jc w:val="both"/>
        <w:rPr>
          <w:rFonts w:ascii="Times New Roman" w:hAnsi="Times New Roman" w:cs="Times New Roman"/>
          <w:sz w:val="24"/>
          <w:szCs w:val="24"/>
        </w:rPr>
      </w:pP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 xml:space="preserve">W oparciu o przepisy ustawy z dnia 26 października 1982 r. o wychowaniu w trzeźwości                        i przeciwdziałaniu alkoholizmowi (Dz. U. z 2007 Nr 70, poz. 473 ze zm.) zwanej dalej ustawą zobowiązują Gminę  do prowadzenia działań związanych z profilaktyką i rozwiązywaniem  problemów na stopniu lokalnym oraz integracji społecznej osób uzależnionych. </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 xml:space="preserve">Picie alkoholu ma istotny związek z wieloma ryzykownymi </w:t>
      </w:r>
      <w:proofErr w:type="spellStart"/>
      <w:r w:rsidRPr="002C0FF5">
        <w:rPr>
          <w:rFonts w:ascii="Times New Roman" w:hAnsi="Times New Roman" w:cs="Times New Roman"/>
          <w:sz w:val="24"/>
          <w:szCs w:val="24"/>
        </w:rPr>
        <w:t>zachowaniami</w:t>
      </w:r>
      <w:proofErr w:type="spellEnd"/>
      <w:r w:rsidRPr="002C0FF5">
        <w:rPr>
          <w:rFonts w:ascii="Times New Roman" w:hAnsi="Times New Roman" w:cs="Times New Roman"/>
          <w:sz w:val="24"/>
          <w:szCs w:val="24"/>
        </w:rPr>
        <w:t>,  jakie podejmują nastolatki a w konsekwencji generuje to szereg problemów społecznych, zdrowotnych i prawnych.</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Działania te realizowane będą w postaci gminnego programu mając na celu zmniejszenie dostępności sięgania przez osoby małoletnie po napoje alkoholowe oraz podniesieniu wiedzy społecznej na temat problemu społecznego związanego z alkoholizmem.</w:t>
      </w:r>
    </w:p>
    <w:tbl>
      <w:tblPr>
        <w:tblW w:w="0" w:type="auto"/>
        <w:tblInd w:w="108" w:type="dxa"/>
        <w:tblLook w:val="01E0" w:firstRow="1" w:lastRow="1" w:firstColumn="1" w:lastColumn="1" w:noHBand="0" w:noVBand="0"/>
      </w:tblPr>
      <w:tblGrid>
        <w:gridCol w:w="8927"/>
      </w:tblGrid>
      <w:tr w:rsidR="00823E09" w:rsidRPr="002C0FF5" w:rsidTr="002C0FF5">
        <w:tc>
          <w:tcPr>
            <w:tcW w:w="8927" w:type="dxa"/>
          </w:tcPr>
          <w:p w:rsidR="00823E09" w:rsidRPr="002C0FF5" w:rsidRDefault="00823E09" w:rsidP="00F75003">
            <w:pPr>
              <w:spacing w:after="0" w:line="240" w:lineRule="auto"/>
              <w:jc w:val="both"/>
              <w:rPr>
                <w:rFonts w:ascii="Times New Roman" w:hAnsi="Times New Roman" w:cs="Times New Roman"/>
                <w:b/>
                <w:sz w:val="24"/>
                <w:szCs w:val="24"/>
              </w:rPr>
            </w:pPr>
            <w:r w:rsidRPr="002C0FF5">
              <w:rPr>
                <w:rFonts w:ascii="Times New Roman" w:hAnsi="Times New Roman" w:cs="Times New Roman"/>
                <w:b/>
                <w:sz w:val="24"/>
                <w:szCs w:val="24"/>
              </w:rPr>
              <w:t xml:space="preserve">II. </w:t>
            </w:r>
            <w:r w:rsidR="00F27A15" w:rsidRPr="00F27A15">
              <w:rPr>
                <w:rFonts w:ascii="Times New Roman" w:hAnsi="Times New Roman" w:cs="Times New Roman"/>
                <w:b/>
                <w:sz w:val="24"/>
                <w:szCs w:val="24"/>
              </w:rPr>
              <w:t>Główne cele i  kierunki działań w zakresie  Profilaktyki i Rozwiązywania Problemów Alkoholowych</w:t>
            </w:r>
          </w:p>
        </w:tc>
      </w:tr>
      <w:tr w:rsidR="00823E09" w:rsidRPr="002C0FF5" w:rsidTr="002C0FF5">
        <w:trPr>
          <w:trHeight w:val="2407"/>
        </w:trPr>
        <w:tc>
          <w:tcPr>
            <w:tcW w:w="8927" w:type="dxa"/>
          </w:tcPr>
          <w:p w:rsidR="00823E09" w:rsidRPr="002C0FF5" w:rsidRDefault="00823E09" w:rsidP="00F75003">
            <w:pPr>
              <w:spacing w:after="0" w:line="240" w:lineRule="auto"/>
              <w:jc w:val="both"/>
              <w:rPr>
                <w:rFonts w:ascii="Times New Roman" w:hAnsi="Times New Roman" w:cs="Times New Roman"/>
                <w:b/>
                <w:sz w:val="24"/>
                <w:szCs w:val="24"/>
              </w:rPr>
            </w:pPr>
          </w:p>
          <w:p w:rsidR="00823E09" w:rsidRPr="002C0FF5" w:rsidRDefault="00823E09" w:rsidP="00F75003">
            <w:pPr>
              <w:spacing w:after="0" w:line="240" w:lineRule="auto"/>
              <w:jc w:val="both"/>
              <w:rPr>
                <w:rFonts w:ascii="Times New Roman" w:hAnsi="Times New Roman" w:cs="Times New Roman"/>
                <w:b/>
                <w:sz w:val="24"/>
                <w:szCs w:val="24"/>
              </w:rPr>
            </w:pPr>
            <w:r w:rsidRPr="002C0FF5">
              <w:rPr>
                <w:rFonts w:ascii="Times New Roman" w:hAnsi="Times New Roman" w:cs="Times New Roman"/>
                <w:b/>
                <w:sz w:val="24"/>
                <w:szCs w:val="24"/>
              </w:rPr>
              <w:t>1.Realizator Programu</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Realizatorem Gminnego Programu Rozwiązywania Problemów Alkoholowych jest Urząd Gminy w Rząśni.</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Inicjatorem i koordynatorem działań będzie Gminna Komisja Rozwiązywania Problemów Alkoholowych.</w:t>
            </w:r>
          </w:p>
          <w:p w:rsidR="00823E09" w:rsidRPr="002C0FF5" w:rsidRDefault="00823E09" w:rsidP="00F75003">
            <w:pPr>
              <w:spacing w:after="0" w:line="240" w:lineRule="auto"/>
              <w:jc w:val="both"/>
              <w:rPr>
                <w:rFonts w:ascii="Times New Roman" w:hAnsi="Times New Roman" w:cs="Times New Roman"/>
                <w:b/>
                <w:sz w:val="24"/>
                <w:szCs w:val="24"/>
              </w:rPr>
            </w:pPr>
          </w:p>
          <w:p w:rsidR="00823E09" w:rsidRPr="002C0FF5" w:rsidRDefault="00823E09" w:rsidP="00F75003">
            <w:pPr>
              <w:spacing w:after="0" w:line="240" w:lineRule="auto"/>
              <w:jc w:val="both"/>
              <w:rPr>
                <w:rFonts w:ascii="Times New Roman" w:hAnsi="Times New Roman" w:cs="Times New Roman"/>
                <w:b/>
                <w:sz w:val="24"/>
                <w:szCs w:val="24"/>
              </w:rPr>
            </w:pPr>
            <w:r w:rsidRPr="002C0FF5">
              <w:rPr>
                <w:rFonts w:ascii="Times New Roman" w:hAnsi="Times New Roman" w:cs="Times New Roman"/>
                <w:b/>
                <w:sz w:val="24"/>
                <w:szCs w:val="24"/>
              </w:rPr>
              <w:t>2.Cel główny.</w:t>
            </w:r>
          </w:p>
          <w:p w:rsidR="00823E09" w:rsidRPr="002C0FF5" w:rsidRDefault="00823E09" w:rsidP="00F75003">
            <w:pPr>
              <w:spacing w:after="0" w:line="240" w:lineRule="auto"/>
              <w:jc w:val="both"/>
              <w:rPr>
                <w:rFonts w:ascii="Times New Roman" w:hAnsi="Times New Roman" w:cs="Times New Roman"/>
                <w:b/>
                <w:sz w:val="24"/>
                <w:szCs w:val="24"/>
              </w:rPr>
            </w:pPr>
            <w:r w:rsidRPr="002C0FF5">
              <w:rPr>
                <w:rFonts w:ascii="Times New Roman" w:hAnsi="Times New Roman" w:cs="Times New Roman"/>
                <w:sz w:val="24"/>
                <w:szCs w:val="24"/>
              </w:rPr>
              <w:t>Podstawowym celem programu jest zapobieganie powstawaniu nowym zagrożeniom oraz zmniejszanie rozmiarów już istniejących negatywnych zjawisk związanych z uzależnieniem w Gminie Rząśnia. Jednym z najważniejszych założeń jest pomoc dzieciom i młodzieży w zakresie ukazania jej, że czas wolny można spędzać zdrowo i z daleka od alkoholu i środków psychofizycznych.</w:t>
            </w:r>
          </w:p>
        </w:tc>
      </w:tr>
      <w:tr w:rsidR="00823E09" w:rsidRPr="002C0FF5" w:rsidTr="002C0FF5">
        <w:trPr>
          <w:trHeight w:val="3366"/>
        </w:trPr>
        <w:tc>
          <w:tcPr>
            <w:tcW w:w="8927" w:type="dxa"/>
          </w:tcPr>
          <w:p w:rsidR="00823E09" w:rsidRPr="002C0FF5" w:rsidRDefault="00823E09" w:rsidP="00F75003">
            <w:pPr>
              <w:spacing w:after="0" w:line="240" w:lineRule="auto"/>
              <w:jc w:val="both"/>
              <w:rPr>
                <w:rFonts w:ascii="Times New Roman" w:hAnsi="Times New Roman" w:cs="Times New Roman"/>
                <w:b/>
                <w:sz w:val="24"/>
                <w:szCs w:val="24"/>
              </w:rPr>
            </w:pPr>
            <w:r w:rsidRPr="002C0FF5">
              <w:rPr>
                <w:rFonts w:ascii="Times New Roman" w:hAnsi="Times New Roman" w:cs="Times New Roman"/>
                <w:b/>
                <w:sz w:val="24"/>
                <w:szCs w:val="24"/>
              </w:rPr>
              <w:t xml:space="preserve">         </w:t>
            </w:r>
          </w:p>
          <w:p w:rsidR="00823E09" w:rsidRPr="002C0FF5" w:rsidRDefault="00823E09" w:rsidP="00F75003">
            <w:pPr>
              <w:spacing w:after="0" w:line="240" w:lineRule="auto"/>
              <w:jc w:val="both"/>
              <w:rPr>
                <w:rFonts w:ascii="Times New Roman" w:hAnsi="Times New Roman" w:cs="Times New Roman"/>
                <w:b/>
                <w:sz w:val="24"/>
                <w:szCs w:val="24"/>
              </w:rPr>
            </w:pPr>
            <w:r w:rsidRPr="002C0FF5">
              <w:rPr>
                <w:rFonts w:ascii="Times New Roman" w:hAnsi="Times New Roman" w:cs="Times New Roman"/>
                <w:b/>
                <w:sz w:val="24"/>
                <w:szCs w:val="24"/>
              </w:rPr>
              <w:t>3.Cele szczegółowe.</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1.</w:t>
            </w:r>
            <w:r w:rsidR="00024595" w:rsidRPr="002C0FF5">
              <w:rPr>
                <w:rFonts w:ascii="Times New Roman" w:hAnsi="Times New Roman" w:cs="Times New Roman"/>
                <w:sz w:val="24"/>
                <w:szCs w:val="24"/>
              </w:rPr>
              <w:t xml:space="preserve"> </w:t>
            </w:r>
            <w:r w:rsidRPr="002C0FF5">
              <w:rPr>
                <w:rFonts w:ascii="Times New Roman" w:hAnsi="Times New Roman" w:cs="Times New Roman"/>
                <w:sz w:val="24"/>
                <w:szCs w:val="24"/>
              </w:rPr>
              <w:t xml:space="preserve">Ograniczenie spożycia alkoholu i zmiana struktury jego konsumpcji na rzecz napojów  </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 xml:space="preserve">   niskoprocentowych.        </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 xml:space="preserve">2. Zmniejszenie strat społecznych, zdrowotnych i ekonomicznych powodowanych        </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 xml:space="preserve">    uzależnieniami.</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3. Wzbogacania oferty atrakcyjnego zdrowego stylu życia.</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4. Zmniejszenie rozmiarów naruszeń prawa.</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5. Poprawa i wzmocnienie więzi rodzinnych.</w:t>
            </w:r>
          </w:p>
          <w:p w:rsidR="00024595" w:rsidRPr="002C0FF5" w:rsidRDefault="00024595" w:rsidP="00F75003">
            <w:pPr>
              <w:spacing w:after="0" w:line="240" w:lineRule="auto"/>
              <w:jc w:val="both"/>
              <w:rPr>
                <w:rFonts w:ascii="Times New Roman" w:hAnsi="Times New Roman" w:cs="Times New Roman"/>
                <w:b/>
                <w:sz w:val="24"/>
                <w:szCs w:val="24"/>
              </w:rPr>
            </w:pPr>
          </w:p>
        </w:tc>
      </w:tr>
    </w:tbl>
    <w:p w:rsidR="00823E09" w:rsidRPr="002C0FF5" w:rsidRDefault="00823E09" w:rsidP="00F75003">
      <w:pPr>
        <w:spacing w:after="0" w:line="240" w:lineRule="auto"/>
        <w:jc w:val="both"/>
        <w:rPr>
          <w:rFonts w:ascii="Times New Roman" w:hAnsi="Times New Roman" w:cs="Times New Roman"/>
          <w:b/>
          <w:sz w:val="24"/>
          <w:szCs w:val="24"/>
        </w:rPr>
      </w:pPr>
      <w:r w:rsidRPr="002C0FF5">
        <w:rPr>
          <w:rFonts w:ascii="Times New Roman" w:hAnsi="Times New Roman" w:cs="Times New Roman"/>
          <w:b/>
          <w:sz w:val="24"/>
          <w:szCs w:val="24"/>
        </w:rPr>
        <w:t>4.Kierunki działań i zadania własne gminy w zakresie profilaktyki          i rozwiązywania problemów alkoholowych.</w:t>
      </w:r>
    </w:p>
    <w:p w:rsidR="00024595" w:rsidRPr="002C0FF5" w:rsidRDefault="00024595" w:rsidP="00F75003">
      <w:pPr>
        <w:spacing w:after="0" w:line="240" w:lineRule="auto"/>
        <w:jc w:val="both"/>
        <w:rPr>
          <w:rFonts w:ascii="Times New Roman" w:hAnsi="Times New Roman" w:cs="Times New Roman"/>
          <w:b/>
          <w:sz w:val="24"/>
          <w:szCs w:val="24"/>
        </w:rPr>
      </w:pPr>
    </w:p>
    <w:p w:rsidR="00823E09" w:rsidRPr="00F27A1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b/>
          <w:sz w:val="24"/>
          <w:szCs w:val="24"/>
        </w:rPr>
        <w:t xml:space="preserve">4.1 </w:t>
      </w:r>
      <w:r w:rsidRPr="00F27A15">
        <w:rPr>
          <w:rFonts w:ascii="Times New Roman" w:hAnsi="Times New Roman" w:cs="Times New Roman"/>
          <w:sz w:val="24"/>
          <w:szCs w:val="24"/>
        </w:rPr>
        <w:t xml:space="preserve">Zapewnienie dostępności pomocy terapeutycznej i rehabilitacyjnej dla osób </w:t>
      </w:r>
    </w:p>
    <w:p w:rsidR="00823E09" w:rsidRPr="00F27A15" w:rsidRDefault="00823E09" w:rsidP="00F75003">
      <w:pPr>
        <w:spacing w:after="0" w:line="240" w:lineRule="auto"/>
        <w:jc w:val="both"/>
        <w:rPr>
          <w:rFonts w:ascii="Times New Roman" w:hAnsi="Times New Roman" w:cs="Times New Roman"/>
          <w:sz w:val="24"/>
          <w:szCs w:val="24"/>
        </w:rPr>
      </w:pPr>
      <w:r w:rsidRPr="00F27A15">
        <w:rPr>
          <w:rFonts w:ascii="Times New Roman" w:hAnsi="Times New Roman" w:cs="Times New Roman"/>
          <w:sz w:val="24"/>
          <w:szCs w:val="24"/>
        </w:rPr>
        <w:t xml:space="preserve">       uzależnionych od alkoholu.</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Dostępność profesjonalnej terapii warunkuje skuteczność wszystkich działań podejmowanych na rzecz osób  z uzależnieniami. Na terenie gminy brak jest zakładu lecznictwa odwykowego. Zadania te dla terenu gminy realizowane są przez pobliskie ośrodki.</w:t>
      </w:r>
      <w:r w:rsidR="00F27A15">
        <w:rPr>
          <w:rFonts w:ascii="Times New Roman" w:hAnsi="Times New Roman" w:cs="Times New Roman"/>
          <w:sz w:val="24"/>
          <w:szCs w:val="24"/>
        </w:rPr>
        <w:t xml:space="preserve"> </w:t>
      </w:r>
      <w:r w:rsidRPr="002C0FF5">
        <w:rPr>
          <w:rFonts w:ascii="Times New Roman" w:hAnsi="Times New Roman" w:cs="Times New Roman"/>
          <w:sz w:val="24"/>
          <w:szCs w:val="24"/>
        </w:rPr>
        <w:t>Zadania gminy w tym działaniu koncentrować się będą na:</w:t>
      </w:r>
    </w:p>
    <w:p w:rsidR="00823E09" w:rsidRPr="002C0FF5" w:rsidRDefault="00823E09" w:rsidP="00F75003">
      <w:pPr>
        <w:numPr>
          <w:ilvl w:val="0"/>
          <w:numId w:val="15"/>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 xml:space="preserve">diagnozowaniu problemów rodzin z uzależnieniami i organizowaniu pomocy dla </w:t>
      </w:r>
    </w:p>
    <w:p w:rsidR="00823E09" w:rsidRPr="002C0FF5" w:rsidRDefault="00F27A15" w:rsidP="00F75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wszystkich jej członków;</w:t>
      </w:r>
    </w:p>
    <w:p w:rsidR="00823E09" w:rsidRPr="002C0FF5" w:rsidRDefault="00823E09" w:rsidP="00F75003">
      <w:pPr>
        <w:numPr>
          <w:ilvl w:val="0"/>
          <w:numId w:val="15"/>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lastRenderedPageBreak/>
        <w:t>informowaniu o możliwości podjęcia  i m</w:t>
      </w:r>
      <w:r w:rsidR="00F27A15">
        <w:rPr>
          <w:rFonts w:ascii="Times New Roman" w:hAnsi="Times New Roman" w:cs="Times New Roman"/>
          <w:sz w:val="24"/>
          <w:szCs w:val="24"/>
        </w:rPr>
        <w:t>otywowaniu do podjęcia leczenia;</w:t>
      </w:r>
    </w:p>
    <w:p w:rsidR="00823E09" w:rsidRPr="002C0FF5" w:rsidRDefault="00823E09" w:rsidP="00F75003">
      <w:pPr>
        <w:numPr>
          <w:ilvl w:val="0"/>
          <w:numId w:val="15"/>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inicjowanie interwenc</w:t>
      </w:r>
      <w:r w:rsidR="00F27A15">
        <w:rPr>
          <w:rFonts w:ascii="Times New Roman" w:hAnsi="Times New Roman" w:cs="Times New Roman"/>
          <w:sz w:val="24"/>
          <w:szCs w:val="24"/>
        </w:rPr>
        <w:t>ji w przypadku przemocy domowej;</w:t>
      </w:r>
    </w:p>
    <w:p w:rsidR="00823E09" w:rsidRPr="002C0FF5" w:rsidRDefault="00823E09" w:rsidP="00F75003">
      <w:pPr>
        <w:numPr>
          <w:ilvl w:val="0"/>
          <w:numId w:val="15"/>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opłacanie kosztów biegłych orzekają</w:t>
      </w:r>
      <w:r w:rsidR="00F27A15">
        <w:rPr>
          <w:rFonts w:ascii="Times New Roman" w:hAnsi="Times New Roman" w:cs="Times New Roman"/>
          <w:sz w:val="24"/>
          <w:szCs w:val="24"/>
        </w:rPr>
        <w:t>cych w przedmiocie uzależnienia;</w:t>
      </w:r>
    </w:p>
    <w:p w:rsidR="00823E09" w:rsidRPr="002C0FF5" w:rsidRDefault="00823E09" w:rsidP="00F75003">
      <w:pPr>
        <w:numPr>
          <w:ilvl w:val="0"/>
          <w:numId w:val="15"/>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opłacanie kosztów specjalisty rodzinnego ds. przemocy w  rodzinie.</w:t>
      </w:r>
    </w:p>
    <w:p w:rsidR="00823E09" w:rsidRPr="002C0FF5" w:rsidRDefault="00823E09" w:rsidP="00F75003">
      <w:pPr>
        <w:spacing w:after="0" w:line="240" w:lineRule="auto"/>
        <w:jc w:val="both"/>
        <w:rPr>
          <w:rFonts w:ascii="Times New Roman" w:hAnsi="Times New Roman" w:cs="Times New Roman"/>
          <w:sz w:val="24"/>
          <w:szCs w:val="24"/>
        </w:rPr>
      </w:pPr>
    </w:p>
    <w:p w:rsidR="00823E09" w:rsidRPr="00F27A15" w:rsidRDefault="00823E09" w:rsidP="00F75003">
      <w:pPr>
        <w:numPr>
          <w:ilvl w:val="1"/>
          <w:numId w:val="21"/>
        </w:numPr>
        <w:spacing w:after="0" w:line="240" w:lineRule="auto"/>
        <w:ind w:left="0" w:firstLine="0"/>
        <w:jc w:val="both"/>
        <w:rPr>
          <w:rFonts w:ascii="Times New Roman" w:hAnsi="Times New Roman" w:cs="Times New Roman"/>
          <w:sz w:val="24"/>
          <w:szCs w:val="24"/>
        </w:rPr>
      </w:pPr>
      <w:r w:rsidRPr="00F27A15">
        <w:rPr>
          <w:rFonts w:ascii="Times New Roman" w:hAnsi="Times New Roman" w:cs="Times New Roman"/>
          <w:sz w:val="24"/>
          <w:szCs w:val="24"/>
        </w:rPr>
        <w:t xml:space="preserve">Udzielanie rodzinom, w których występują problemy związane z uzależnieniem pomocy psychospołecznej i prawnej a w  szczególności ochrony przed przemocą w rodzinie:   </w:t>
      </w:r>
    </w:p>
    <w:p w:rsidR="00823E09" w:rsidRPr="002C0FF5" w:rsidRDefault="00823E09" w:rsidP="00F75003">
      <w:pPr>
        <w:spacing w:after="0" w:line="240" w:lineRule="auto"/>
        <w:jc w:val="both"/>
        <w:rPr>
          <w:rFonts w:ascii="Times New Roman" w:hAnsi="Times New Roman" w:cs="Times New Roman"/>
          <w:sz w:val="24"/>
          <w:szCs w:val="24"/>
        </w:rPr>
      </w:pPr>
      <w:r w:rsidRPr="00F27A15">
        <w:rPr>
          <w:rFonts w:ascii="Times New Roman" w:hAnsi="Times New Roman" w:cs="Times New Roman"/>
          <w:b/>
          <w:sz w:val="24"/>
          <w:szCs w:val="24"/>
        </w:rPr>
        <w:t>1</w:t>
      </w:r>
      <w:r w:rsidR="00F27A15">
        <w:rPr>
          <w:rFonts w:ascii="Times New Roman" w:hAnsi="Times New Roman" w:cs="Times New Roman"/>
          <w:b/>
          <w:sz w:val="24"/>
          <w:szCs w:val="24"/>
        </w:rPr>
        <w:t>)</w:t>
      </w:r>
      <w:r w:rsidRPr="002C0FF5">
        <w:rPr>
          <w:rFonts w:ascii="Times New Roman" w:hAnsi="Times New Roman" w:cs="Times New Roman"/>
          <w:sz w:val="24"/>
          <w:szCs w:val="24"/>
        </w:rPr>
        <w:t xml:space="preserve"> Pomoc dla dorosłych członków ro</w:t>
      </w:r>
      <w:r w:rsidR="00F27A15">
        <w:rPr>
          <w:rFonts w:ascii="Times New Roman" w:hAnsi="Times New Roman" w:cs="Times New Roman"/>
          <w:sz w:val="24"/>
          <w:szCs w:val="24"/>
        </w:rPr>
        <w:t xml:space="preserve">dzin z problemami alkoholowymi poprzez  </w:t>
      </w:r>
      <w:r w:rsidRPr="002C0FF5">
        <w:rPr>
          <w:rFonts w:ascii="Times New Roman" w:hAnsi="Times New Roman" w:cs="Times New Roman"/>
          <w:sz w:val="24"/>
          <w:szCs w:val="24"/>
        </w:rPr>
        <w:t>podejmowanie i przeprowadzanie czynności zmierzających do orzeczenia   zastosowaniu wobec osoby uzależnionej obowiązku poddania się leczeniu odwykowemu, pomoc</w:t>
      </w:r>
      <w:r w:rsidR="00F27A15">
        <w:rPr>
          <w:rFonts w:ascii="Times New Roman" w:hAnsi="Times New Roman" w:cs="Times New Roman"/>
          <w:sz w:val="24"/>
          <w:szCs w:val="24"/>
        </w:rPr>
        <w:t xml:space="preserve">                         </w:t>
      </w:r>
      <w:r w:rsidRPr="002C0FF5">
        <w:rPr>
          <w:rFonts w:ascii="Times New Roman" w:hAnsi="Times New Roman" w:cs="Times New Roman"/>
          <w:sz w:val="24"/>
          <w:szCs w:val="24"/>
        </w:rPr>
        <w:t xml:space="preserve"> w rozwiązywaniu problemów dotyczących współuzależnienia dorosłych członków rodzin.</w:t>
      </w:r>
    </w:p>
    <w:p w:rsidR="00823E09" w:rsidRPr="002C0FF5" w:rsidRDefault="00823E09" w:rsidP="00F75003">
      <w:pPr>
        <w:spacing w:after="0" w:line="240" w:lineRule="auto"/>
        <w:jc w:val="both"/>
        <w:rPr>
          <w:rFonts w:ascii="Times New Roman" w:hAnsi="Times New Roman" w:cs="Times New Roman"/>
          <w:sz w:val="24"/>
          <w:szCs w:val="24"/>
        </w:rPr>
      </w:pPr>
      <w:r w:rsidRPr="00F27A15">
        <w:rPr>
          <w:rFonts w:ascii="Times New Roman" w:hAnsi="Times New Roman" w:cs="Times New Roman"/>
          <w:b/>
          <w:sz w:val="24"/>
          <w:szCs w:val="24"/>
        </w:rPr>
        <w:t>2</w:t>
      </w:r>
      <w:r w:rsidR="00F27A15">
        <w:rPr>
          <w:rFonts w:ascii="Times New Roman" w:hAnsi="Times New Roman" w:cs="Times New Roman"/>
          <w:b/>
          <w:sz w:val="24"/>
          <w:szCs w:val="24"/>
        </w:rPr>
        <w:t>)</w:t>
      </w:r>
      <w:r w:rsidRPr="002C0FF5">
        <w:rPr>
          <w:rFonts w:ascii="Times New Roman" w:hAnsi="Times New Roman" w:cs="Times New Roman"/>
          <w:sz w:val="24"/>
          <w:szCs w:val="24"/>
        </w:rPr>
        <w:t xml:space="preserve"> Pomoc dzieciom z rodzin dotkniętych problemami uzależnienia od alkoholu: </w:t>
      </w:r>
    </w:p>
    <w:p w:rsidR="00823E09" w:rsidRPr="002C0FF5" w:rsidRDefault="00823E09" w:rsidP="00F75003">
      <w:pPr>
        <w:numPr>
          <w:ilvl w:val="0"/>
          <w:numId w:val="13"/>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 xml:space="preserve">organizowanie i finansowanie świetlicy opiekuńczej </w:t>
      </w:r>
      <w:r w:rsidR="00F27A15">
        <w:rPr>
          <w:rFonts w:ascii="Times New Roman" w:hAnsi="Times New Roman" w:cs="Times New Roman"/>
          <w:sz w:val="24"/>
          <w:szCs w:val="24"/>
        </w:rPr>
        <w:t>lub placówki wsparcia dziennego;</w:t>
      </w:r>
      <w:r w:rsidRPr="002C0FF5">
        <w:rPr>
          <w:rFonts w:ascii="Times New Roman" w:hAnsi="Times New Roman" w:cs="Times New Roman"/>
          <w:sz w:val="24"/>
          <w:szCs w:val="24"/>
        </w:rPr>
        <w:t xml:space="preserve">         </w:t>
      </w:r>
    </w:p>
    <w:p w:rsidR="00823E09" w:rsidRPr="002C0FF5" w:rsidRDefault="00823E09" w:rsidP="00F75003">
      <w:pPr>
        <w:numPr>
          <w:ilvl w:val="0"/>
          <w:numId w:val="13"/>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dofinansowanie dożywiania dzieci</w:t>
      </w:r>
      <w:r w:rsidR="00F27A15">
        <w:rPr>
          <w:rFonts w:ascii="Times New Roman" w:hAnsi="Times New Roman" w:cs="Times New Roman"/>
          <w:sz w:val="24"/>
          <w:szCs w:val="24"/>
        </w:rPr>
        <w:t xml:space="preserve"> z rodzin dotkniętych problemem;</w:t>
      </w:r>
    </w:p>
    <w:p w:rsidR="00823E09" w:rsidRPr="002C0FF5" w:rsidRDefault="00823E09" w:rsidP="00F75003">
      <w:pPr>
        <w:numPr>
          <w:ilvl w:val="0"/>
          <w:numId w:val="13"/>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dofinansowanie obozów i kolonii mających odniesienie profilaktyczne</w:t>
      </w:r>
      <w:r w:rsidR="00F27A15">
        <w:rPr>
          <w:rFonts w:ascii="Times New Roman" w:hAnsi="Times New Roman" w:cs="Times New Roman"/>
          <w:sz w:val="24"/>
          <w:szCs w:val="24"/>
        </w:rPr>
        <w:t>;</w:t>
      </w:r>
    </w:p>
    <w:p w:rsidR="00823E09" w:rsidRPr="002C0FF5" w:rsidRDefault="00823E09" w:rsidP="00F75003">
      <w:pPr>
        <w:numPr>
          <w:ilvl w:val="0"/>
          <w:numId w:val="13"/>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organizowanie i finansowa</w:t>
      </w:r>
      <w:r w:rsidR="00F27A15">
        <w:rPr>
          <w:rFonts w:ascii="Times New Roman" w:hAnsi="Times New Roman" w:cs="Times New Roman"/>
          <w:sz w:val="24"/>
          <w:szCs w:val="24"/>
        </w:rPr>
        <w:t>nie zajęć  socjoterapeutycznych.</w:t>
      </w:r>
      <w:r w:rsidRPr="002C0FF5">
        <w:rPr>
          <w:rFonts w:ascii="Times New Roman" w:hAnsi="Times New Roman" w:cs="Times New Roman"/>
          <w:sz w:val="24"/>
          <w:szCs w:val="24"/>
        </w:rPr>
        <w:t xml:space="preserve">    </w:t>
      </w:r>
    </w:p>
    <w:p w:rsidR="00823E09" w:rsidRPr="002C0FF5" w:rsidRDefault="00823E09" w:rsidP="00F75003">
      <w:pPr>
        <w:spacing w:after="0" w:line="240" w:lineRule="auto"/>
        <w:jc w:val="both"/>
        <w:rPr>
          <w:rFonts w:ascii="Times New Roman" w:hAnsi="Times New Roman" w:cs="Times New Roman"/>
          <w:sz w:val="24"/>
          <w:szCs w:val="24"/>
        </w:rPr>
      </w:pPr>
      <w:r w:rsidRPr="00F27A15">
        <w:rPr>
          <w:rFonts w:ascii="Times New Roman" w:hAnsi="Times New Roman" w:cs="Times New Roman"/>
          <w:b/>
          <w:sz w:val="24"/>
          <w:szCs w:val="24"/>
        </w:rPr>
        <w:t>3</w:t>
      </w:r>
      <w:r w:rsidR="00F27A15">
        <w:rPr>
          <w:rFonts w:ascii="Times New Roman" w:hAnsi="Times New Roman" w:cs="Times New Roman"/>
          <w:b/>
          <w:sz w:val="24"/>
          <w:szCs w:val="24"/>
        </w:rPr>
        <w:t>)</w:t>
      </w:r>
      <w:r w:rsidRPr="002C0FF5">
        <w:rPr>
          <w:rFonts w:ascii="Times New Roman" w:hAnsi="Times New Roman" w:cs="Times New Roman"/>
          <w:sz w:val="24"/>
          <w:szCs w:val="24"/>
        </w:rPr>
        <w:t xml:space="preserve"> Przeciwdziałanie przemocy w rodzinie:</w:t>
      </w:r>
    </w:p>
    <w:p w:rsidR="00823E09" w:rsidRPr="002C0FF5" w:rsidRDefault="00823E09" w:rsidP="00F75003">
      <w:pPr>
        <w:numPr>
          <w:ilvl w:val="0"/>
          <w:numId w:val="14"/>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monitorowanie zjawiska na terenie</w:t>
      </w:r>
      <w:r w:rsidR="00F27A15">
        <w:rPr>
          <w:rFonts w:ascii="Times New Roman" w:hAnsi="Times New Roman" w:cs="Times New Roman"/>
          <w:sz w:val="24"/>
          <w:szCs w:val="24"/>
        </w:rPr>
        <w:t xml:space="preserve"> gminy;</w:t>
      </w:r>
    </w:p>
    <w:p w:rsidR="00823E09" w:rsidRPr="002C0FF5" w:rsidRDefault="00823E09" w:rsidP="00F75003">
      <w:pPr>
        <w:numPr>
          <w:ilvl w:val="0"/>
          <w:numId w:val="14"/>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podejmowanie odpowiednich działań</w:t>
      </w:r>
      <w:r w:rsidR="00F27A15">
        <w:rPr>
          <w:rFonts w:ascii="Times New Roman" w:hAnsi="Times New Roman" w:cs="Times New Roman"/>
          <w:sz w:val="24"/>
          <w:szCs w:val="24"/>
        </w:rPr>
        <w:t xml:space="preserve"> w stosunku do sprawcy przemocy;</w:t>
      </w:r>
    </w:p>
    <w:p w:rsidR="00823E09" w:rsidRPr="002C0FF5" w:rsidRDefault="00823E09" w:rsidP="00F75003">
      <w:pPr>
        <w:numPr>
          <w:ilvl w:val="0"/>
          <w:numId w:val="14"/>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działalność edukacyjna służąca zmniejszaniu ska</w:t>
      </w:r>
      <w:r w:rsidR="00F27A15">
        <w:rPr>
          <w:rFonts w:ascii="Times New Roman" w:hAnsi="Times New Roman" w:cs="Times New Roman"/>
          <w:sz w:val="24"/>
          <w:szCs w:val="24"/>
        </w:rPr>
        <w:t>li zjawiska przemocy w rodzinie;</w:t>
      </w:r>
    </w:p>
    <w:p w:rsidR="00823E09" w:rsidRPr="002C0FF5" w:rsidRDefault="00823E09" w:rsidP="00F75003">
      <w:pPr>
        <w:numPr>
          <w:ilvl w:val="0"/>
          <w:numId w:val="14"/>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 xml:space="preserve">współpraca z organami ścigania wymiaru sprawiedliwości, kuratorami w zakresie </w:t>
      </w:r>
      <w:r w:rsidR="00F27A15">
        <w:rPr>
          <w:rFonts w:ascii="Times New Roman" w:hAnsi="Times New Roman" w:cs="Times New Roman"/>
          <w:sz w:val="24"/>
          <w:szCs w:val="24"/>
        </w:rPr>
        <w:t xml:space="preserve">                 </w:t>
      </w:r>
      <w:r w:rsidRPr="002C0FF5">
        <w:rPr>
          <w:rFonts w:ascii="Times New Roman" w:hAnsi="Times New Roman" w:cs="Times New Roman"/>
          <w:sz w:val="24"/>
          <w:szCs w:val="24"/>
        </w:rPr>
        <w:t xml:space="preserve"> i   </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przeciwdziałania przemocy w rodzinie szczególnie wobec dzieci.</w:t>
      </w:r>
    </w:p>
    <w:p w:rsidR="00024595" w:rsidRPr="002C0FF5" w:rsidRDefault="00024595" w:rsidP="00F75003">
      <w:pPr>
        <w:spacing w:after="0" w:line="240" w:lineRule="auto"/>
        <w:jc w:val="both"/>
        <w:rPr>
          <w:rFonts w:ascii="Times New Roman" w:hAnsi="Times New Roman" w:cs="Times New Roman"/>
          <w:sz w:val="24"/>
          <w:szCs w:val="24"/>
        </w:rPr>
      </w:pPr>
    </w:p>
    <w:p w:rsidR="00823E09" w:rsidRPr="00F27A15" w:rsidRDefault="00823E09" w:rsidP="00F75003">
      <w:pPr>
        <w:numPr>
          <w:ilvl w:val="1"/>
          <w:numId w:val="21"/>
        </w:numPr>
        <w:spacing w:after="0" w:line="240" w:lineRule="auto"/>
        <w:ind w:left="0" w:firstLine="0"/>
        <w:jc w:val="both"/>
        <w:rPr>
          <w:rFonts w:ascii="Times New Roman" w:hAnsi="Times New Roman" w:cs="Times New Roman"/>
          <w:sz w:val="24"/>
          <w:szCs w:val="24"/>
        </w:rPr>
      </w:pPr>
      <w:r w:rsidRPr="00F27A15">
        <w:rPr>
          <w:rFonts w:ascii="Times New Roman" w:hAnsi="Times New Roman" w:cs="Times New Roman"/>
          <w:sz w:val="24"/>
          <w:szCs w:val="24"/>
        </w:rPr>
        <w:t xml:space="preserve">Prowadzenie profilaktycznej działalności informacyjnej i edukacyjnej </w:t>
      </w:r>
    </w:p>
    <w:p w:rsidR="00823E09" w:rsidRPr="00F27A15" w:rsidRDefault="00823E09" w:rsidP="00F75003">
      <w:pPr>
        <w:spacing w:after="0" w:line="240" w:lineRule="auto"/>
        <w:jc w:val="both"/>
        <w:rPr>
          <w:rFonts w:ascii="Times New Roman" w:hAnsi="Times New Roman" w:cs="Times New Roman"/>
          <w:sz w:val="24"/>
          <w:szCs w:val="24"/>
        </w:rPr>
      </w:pPr>
      <w:r w:rsidRPr="00F27A15">
        <w:rPr>
          <w:rFonts w:ascii="Times New Roman" w:hAnsi="Times New Roman" w:cs="Times New Roman"/>
          <w:sz w:val="24"/>
          <w:szCs w:val="24"/>
        </w:rPr>
        <w:t xml:space="preserve">     w  zakresie rozwiązywania problemów alkoholowych.</w:t>
      </w:r>
    </w:p>
    <w:p w:rsidR="00823E09" w:rsidRPr="002C0FF5" w:rsidRDefault="00823E09" w:rsidP="00F75003">
      <w:pPr>
        <w:spacing w:after="0" w:line="240" w:lineRule="auto"/>
        <w:jc w:val="both"/>
        <w:rPr>
          <w:rFonts w:ascii="Times New Roman" w:hAnsi="Times New Roman" w:cs="Times New Roman"/>
          <w:b/>
          <w:sz w:val="24"/>
          <w:szCs w:val="24"/>
        </w:rPr>
      </w:pPr>
      <w:r w:rsidRPr="002C0FF5">
        <w:rPr>
          <w:rFonts w:ascii="Times New Roman" w:hAnsi="Times New Roman" w:cs="Times New Roman"/>
          <w:b/>
          <w:sz w:val="24"/>
          <w:szCs w:val="24"/>
        </w:rPr>
        <w:tab/>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Działalność ta szczególnie  kierowana będzie dla dzieci młodzieży poprzez prowadzenie pozalekcyjnych zajęć sportowych, a także działań na rzecz dożywiania dzieci uczestniczących z pozalekcyjnych programach opiekuńczo-wychowawczych i socjoterapeutycznych:</w:t>
      </w:r>
    </w:p>
    <w:p w:rsidR="00823E09" w:rsidRPr="002C0FF5" w:rsidRDefault="00823E09" w:rsidP="00F75003">
      <w:pPr>
        <w:numPr>
          <w:ilvl w:val="0"/>
          <w:numId w:val="17"/>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 xml:space="preserve">opracowanych wspólnie z dyrektorami szkół i nauczycielami planu </w:t>
      </w:r>
      <w:proofErr w:type="spellStart"/>
      <w:r w:rsidRPr="002C0FF5">
        <w:rPr>
          <w:rFonts w:ascii="Times New Roman" w:hAnsi="Times New Roman" w:cs="Times New Roman"/>
          <w:sz w:val="24"/>
          <w:szCs w:val="24"/>
        </w:rPr>
        <w:t>profilaktyczno</w:t>
      </w:r>
      <w:proofErr w:type="spellEnd"/>
      <w:r w:rsidRPr="002C0FF5">
        <w:rPr>
          <w:rFonts w:ascii="Times New Roman" w:hAnsi="Times New Roman" w:cs="Times New Roman"/>
          <w:sz w:val="24"/>
          <w:szCs w:val="24"/>
        </w:rPr>
        <w:t xml:space="preserve"> - wychowawczych dla szkół,</w:t>
      </w:r>
    </w:p>
    <w:p w:rsidR="00823E09" w:rsidRPr="002C0FF5" w:rsidRDefault="00823E09" w:rsidP="00F75003">
      <w:pPr>
        <w:numPr>
          <w:ilvl w:val="0"/>
          <w:numId w:val="17"/>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finansowanie i wspieranie programów i przedsięwzięć profilaktycznych organizowanych i realizowanych przez dzieci i młodzież szkolna,</w:t>
      </w:r>
    </w:p>
    <w:p w:rsidR="00823E09" w:rsidRPr="002C0FF5" w:rsidRDefault="00823E09" w:rsidP="00F75003">
      <w:pPr>
        <w:numPr>
          <w:ilvl w:val="0"/>
          <w:numId w:val="17"/>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współorganizowanie i współfinansowanie imprez profilaktycznych dla dzieci</w:t>
      </w:r>
      <w:r w:rsidR="00F27A15">
        <w:rPr>
          <w:rFonts w:ascii="Times New Roman" w:hAnsi="Times New Roman" w:cs="Times New Roman"/>
          <w:sz w:val="24"/>
          <w:szCs w:val="24"/>
        </w:rPr>
        <w:t xml:space="preserve">                          </w:t>
      </w:r>
      <w:r w:rsidRPr="002C0FF5">
        <w:rPr>
          <w:rFonts w:ascii="Times New Roman" w:hAnsi="Times New Roman" w:cs="Times New Roman"/>
          <w:sz w:val="24"/>
          <w:szCs w:val="24"/>
        </w:rPr>
        <w:t xml:space="preserve"> i młodzieży oraz programów o charakterze profilaktycznym,</w:t>
      </w:r>
    </w:p>
    <w:p w:rsidR="00823E09" w:rsidRPr="002C0FF5" w:rsidRDefault="00823E09" w:rsidP="00F75003">
      <w:pPr>
        <w:numPr>
          <w:ilvl w:val="0"/>
          <w:numId w:val="17"/>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współorganizowanie i współfinansowanie aktywnych form wykorzystania czasu wolnego poprzez aktywne i systematyczne uprawianie sportu, rozwijanie zainteresowań artystycznych i kulturalnych itp.</w:t>
      </w:r>
    </w:p>
    <w:p w:rsidR="00823E09" w:rsidRPr="002C0FF5" w:rsidRDefault="00823E09" w:rsidP="00F75003">
      <w:pPr>
        <w:numPr>
          <w:ilvl w:val="0"/>
          <w:numId w:val="17"/>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podejmowanie działań edukacyjnych dla sprzedawców napojów alkoholowych oraz działań kontrolnych mających na celu respektowanie zakazu sprzedaży osobom poniżej 18 roku życia bądź nietrzeźwym oraz zakazu reklamowania napojów alkoholowych,</w:t>
      </w:r>
    </w:p>
    <w:p w:rsidR="00823E09" w:rsidRPr="002C0FF5" w:rsidRDefault="00823E09" w:rsidP="00F75003">
      <w:pPr>
        <w:numPr>
          <w:ilvl w:val="0"/>
          <w:numId w:val="17"/>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 xml:space="preserve">edukacja publiczna i działalność informacyjna w zakresie problemów alkoholowych </w:t>
      </w:r>
      <w:r w:rsidR="00F27A15">
        <w:rPr>
          <w:rFonts w:ascii="Times New Roman" w:hAnsi="Times New Roman" w:cs="Times New Roman"/>
          <w:sz w:val="24"/>
          <w:szCs w:val="24"/>
        </w:rPr>
        <w:t xml:space="preserve">                                   </w:t>
      </w:r>
      <w:r w:rsidRPr="002C0FF5">
        <w:rPr>
          <w:rFonts w:ascii="Times New Roman" w:hAnsi="Times New Roman" w:cs="Times New Roman"/>
          <w:sz w:val="24"/>
          <w:szCs w:val="24"/>
        </w:rPr>
        <w:t>i narkomanii, polegająca na rozpowszechnianiu broszur, ulotek i plakatów,</w:t>
      </w:r>
    </w:p>
    <w:p w:rsidR="00823E09" w:rsidRPr="002C0FF5" w:rsidRDefault="00823E09" w:rsidP="00F75003">
      <w:pPr>
        <w:spacing w:after="0" w:line="240" w:lineRule="auto"/>
        <w:jc w:val="both"/>
        <w:rPr>
          <w:rFonts w:ascii="Times New Roman" w:hAnsi="Times New Roman" w:cs="Times New Roman"/>
          <w:sz w:val="24"/>
          <w:szCs w:val="24"/>
        </w:rPr>
      </w:pPr>
    </w:p>
    <w:p w:rsidR="00823E09" w:rsidRPr="00F27A15" w:rsidRDefault="00823E09" w:rsidP="00F75003">
      <w:pPr>
        <w:numPr>
          <w:ilvl w:val="1"/>
          <w:numId w:val="21"/>
        </w:numPr>
        <w:spacing w:after="0" w:line="240" w:lineRule="auto"/>
        <w:ind w:left="0" w:firstLine="0"/>
        <w:jc w:val="both"/>
        <w:rPr>
          <w:rFonts w:ascii="Times New Roman" w:hAnsi="Times New Roman" w:cs="Times New Roman"/>
          <w:sz w:val="24"/>
          <w:szCs w:val="24"/>
        </w:rPr>
      </w:pPr>
      <w:r w:rsidRPr="00F27A15">
        <w:rPr>
          <w:rFonts w:ascii="Times New Roman" w:hAnsi="Times New Roman" w:cs="Times New Roman"/>
          <w:sz w:val="24"/>
          <w:szCs w:val="24"/>
        </w:rPr>
        <w:t>Wspomaganie działalności instytucji, stowarzyszeń i osób fizycznych służącej rozwiązywaniu problemów alkoholowych.</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 xml:space="preserve">      Działalność w tym zakresie polegać będzie na:</w:t>
      </w:r>
    </w:p>
    <w:p w:rsidR="00823E09" w:rsidRPr="002C0FF5" w:rsidRDefault="00823E09" w:rsidP="00F75003">
      <w:pPr>
        <w:numPr>
          <w:ilvl w:val="0"/>
          <w:numId w:val="8"/>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wpieraniu lekarzy pierwszego kontaktu w stosowaniu metod wczesnej diagnozy</w:t>
      </w:r>
      <w:r w:rsidR="00F27A15">
        <w:rPr>
          <w:rFonts w:ascii="Times New Roman" w:hAnsi="Times New Roman" w:cs="Times New Roman"/>
          <w:sz w:val="24"/>
          <w:szCs w:val="24"/>
        </w:rPr>
        <w:t xml:space="preserve">                  i doraźnej interwencji;</w:t>
      </w:r>
    </w:p>
    <w:p w:rsidR="00823E09" w:rsidRPr="002C0FF5" w:rsidRDefault="00823E09" w:rsidP="00F75003">
      <w:pPr>
        <w:numPr>
          <w:ilvl w:val="0"/>
          <w:numId w:val="8"/>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lastRenderedPageBreak/>
        <w:t xml:space="preserve">inicjowanie i organizowanie współpracy różnych organizacji w tym kościelnych </w:t>
      </w:r>
      <w:r w:rsidR="00F27A15">
        <w:rPr>
          <w:rFonts w:ascii="Times New Roman" w:hAnsi="Times New Roman" w:cs="Times New Roman"/>
          <w:sz w:val="24"/>
          <w:szCs w:val="24"/>
        </w:rPr>
        <w:t xml:space="preserve">               </w:t>
      </w:r>
      <w:r w:rsidRPr="002C0FF5">
        <w:rPr>
          <w:rFonts w:ascii="Times New Roman" w:hAnsi="Times New Roman" w:cs="Times New Roman"/>
          <w:sz w:val="24"/>
          <w:szCs w:val="24"/>
        </w:rPr>
        <w:t xml:space="preserve">i osób fizycznych w zakresie przeciwdziałania alkoholizmowi. </w:t>
      </w:r>
    </w:p>
    <w:p w:rsidR="00823E09" w:rsidRPr="002C0FF5" w:rsidRDefault="00823E09" w:rsidP="00F75003">
      <w:pPr>
        <w:spacing w:after="0" w:line="240" w:lineRule="auto"/>
        <w:jc w:val="both"/>
        <w:rPr>
          <w:rFonts w:ascii="Times New Roman" w:hAnsi="Times New Roman" w:cs="Times New Roman"/>
          <w:b/>
          <w:sz w:val="24"/>
          <w:szCs w:val="24"/>
        </w:rPr>
      </w:pPr>
    </w:p>
    <w:p w:rsidR="00823E09" w:rsidRPr="00F27A15" w:rsidRDefault="00823E09" w:rsidP="00F75003">
      <w:pPr>
        <w:numPr>
          <w:ilvl w:val="1"/>
          <w:numId w:val="21"/>
        </w:numPr>
        <w:spacing w:after="0" w:line="240" w:lineRule="auto"/>
        <w:ind w:left="0" w:firstLine="0"/>
        <w:jc w:val="both"/>
        <w:rPr>
          <w:rFonts w:ascii="Times New Roman" w:hAnsi="Times New Roman" w:cs="Times New Roman"/>
          <w:sz w:val="24"/>
          <w:szCs w:val="24"/>
        </w:rPr>
      </w:pPr>
      <w:r w:rsidRPr="00F27A15">
        <w:rPr>
          <w:rFonts w:ascii="Times New Roman" w:hAnsi="Times New Roman" w:cs="Times New Roman"/>
          <w:sz w:val="24"/>
          <w:szCs w:val="24"/>
        </w:rPr>
        <w:t>Podejmowanie interwencji w związku z naruszeniem przepisów określonych w art. 13¹ i 15 ustawy o wychowaniu w trzeźwości i przeciwdziałaniu alkoholizmowi oraz występowanie przed sądem w charakterze oskarżyciela publicznego poprzez:</w:t>
      </w:r>
    </w:p>
    <w:p w:rsidR="00823E09" w:rsidRPr="002C0FF5" w:rsidRDefault="00823E09" w:rsidP="00F75003">
      <w:pPr>
        <w:numPr>
          <w:ilvl w:val="0"/>
          <w:numId w:val="9"/>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podejmowanie działań interwencyjnych w przypadku sprzedaży alkoholu nieletnim lub nietrzeźwym,</w:t>
      </w:r>
    </w:p>
    <w:p w:rsidR="00823E09" w:rsidRPr="002C0FF5" w:rsidRDefault="00823E09" w:rsidP="00F75003">
      <w:pPr>
        <w:numPr>
          <w:ilvl w:val="0"/>
          <w:numId w:val="9"/>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występowanie w sadzie w roli oskarżyciela publicznego,</w:t>
      </w:r>
    </w:p>
    <w:p w:rsidR="00823E09" w:rsidRPr="002C0FF5" w:rsidRDefault="00823E09" w:rsidP="00F75003">
      <w:pPr>
        <w:numPr>
          <w:ilvl w:val="0"/>
          <w:numId w:val="9"/>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wydawanie opinii o zgodności lokalizacji punktu sprzedaży alkoholu z uchwałą Rady   Gminy,</w:t>
      </w:r>
    </w:p>
    <w:p w:rsidR="00823E09" w:rsidRPr="002C0FF5" w:rsidRDefault="00823E09" w:rsidP="00F75003">
      <w:pPr>
        <w:numPr>
          <w:ilvl w:val="0"/>
          <w:numId w:val="9"/>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 xml:space="preserve">kontrola punktów sprzedaży napojów alkoholowych pod względem przestrzegania zasad i warunków korzystania z zezwoleń na sprzedaż lub podawanie napojów alkoholowych. </w:t>
      </w:r>
    </w:p>
    <w:p w:rsidR="00823E09" w:rsidRPr="002C0FF5" w:rsidRDefault="00823E09" w:rsidP="00F75003">
      <w:pPr>
        <w:spacing w:after="0" w:line="240" w:lineRule="auto"/>
        <w:jc w:val="both"/>
        <w:rPr>
          <w:rFonts w:ascii="Times New Roman" w:hAnsi="Times New Roman" w:cs="Times New Roman"/>
          <w:b/>
          <w:sz w:val="24"/>
          <w:szCs w:val="24"/>
        </w:rPr>
      </w:pPr>
    </w:p>
    <w:p w:rsidR="00823E09" w:rsidRPr="00F27A15" w:rsidRDefault="00823E09" w:rsidP="00F75003">
      <w:pPr>
        <w:numPr>
          <w:ilvl w:val="1"/>
          <w:numId w:val="21"/>
        </w:numPr>
        <w:spacing w:after="0" w:line="240" w:lineRule="auto"/>
        <w:ind w:left="0" w:firstLine="0"/>
        <w:jc w:val="both"/>
        <w:rPr>
          <w:rFonts w:ascii="Times New Roman" w:hAnsi="Times New Roman" w:cs="Times New Roman"/>
          <w:sz w:val="24"/>
          <w:szCs w:val="24"/>
        </w:rPr>
      </w:pPr>
      <w:r w:rsidRPr="00F27A15">
        <w:rPr>
          <w:rFonts w:ascii="Times New Roman" w:hAnsi="Times New Roman" w:cs="Times New Roman"/>
          <w:sz w:val="24"/>
          <w:szCs w:val="24"/>
        </w:rPr>
        <w:t>Wspieranie zatrudnienia socjalnego poprzez organizowanie i finansowanie Centrum Integracji Społecznej’.</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 xml:space="preserve">      Realizacja zadania w tym zakresie będzie prowadzona poprzez:</w:t>
      </w:r>
    </w:p>
    <w:p w:rsidR="00823E09" w:rsidRPr="002C0FF5" w:rsidRDefault="00823E09" w:rsidP="00F75003">
      <w:pPr>
        <w:numPr>
          <w:ilvl w:val="0"/>
          <w:numId w:val="10"/>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pomoc w reintegracji społecznej i zawodowej osób uzależnionych od alkoholu lub narkotyków po zakończeniu programu terapeutycznego</w:t>
      </w:r>
      <w:r w:rsidR="00F27A15">
        <w:rPr>
          <w:rFonts w:ascii="Times New Roman" w:hAnsi="Times New Roman" w:cs="Times New Roman"/>
          <w:sz w:val="24"/>
          <w:szCs w:val="24"/>
        </w:rPr>
        <w:t>;</w:t>
      </w:r>
    </w:p>
    <w:p w:rsidR="00823E09" w:rsidRPr="002C0FF5" w:rsidRDefault="00823E09" w:rsidP="00F75003">
      <w:pPr>
        <w:numPr>
          <w:ilvl w:val="0"/>
          <w:numId w:val="10"/>
        </w:numPr>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pomoc i zatrudnienie socjalne dla osób podlegających wykluczeniu społecznemu.</w:t>
      </w:r>
    </w:p>
    <w:p w:rsidR="00823E09" w:rsidRPr="002C0FF5" w:rsidRDefault="00823E09" w:rsidP="00F75003">
      <w:pPr>
        <w:spacing w:after="0" w:line="240" w:lineRule="auto"/>
        <w:jc w:val="both"/>
        <w:rPr>
          <w:rFonts w:ascii="Times New Roman" w:hAnsi="Times New Roman" w:cs="Times New Roman"/>
          <w:sz w:val="24"/>
          <w:szCs w:val="24"/>
        </w:rPr>
      </w:pPr>
    </w:p>
    <w:p w:rsidR="00823E09" w:rsidRPr="002C0FF5" w:rsidRDefault="00823E09" w:rsidP="00F75003">
      <w:pPr>
        <w:spacing w:after="0" w:line="240" w:lineRule="auto"/>
        <w:jc w:val="both"/>
        <w:rPr>
          <w:rFonts w:ascii="Times New Roman" w:hAnsi="Times New Roman" w:cs="Times New Roman"/>
          <w:b/>
          <w:sz w:val="24"/>
          <w:szCs w:val="24"/>
        </w:rPr>
      </w:pPr>
      <w:r w:rsidRPr="002C0FF5">
        <w:rPr>
          <w:rFonts w:ascii="Times New Roman" w:hAnsi="Times New Roman" w:cs="Times New Roman"/>
          <w:b/>
          <w:sz w:val="24"/>
          <w:szCs w:val="24"/>
        </w:rPr>
        <w:t>III.</w:t>
      </w:r>
      <w:r w:rsidR="00F27A15">
        <w:rPr>
          <w:rFonts w:ascii="Times New Roman" w:hAnsi="Times New Roman" w:cs="Times New Roman"/>
          <w:b/>
          <w:sz w:val="24"/>
          <w:szCs w:val="24"/>
        </w:rPr>
        <w:t xml:space="preserve"> Zasady finansowania</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Finansowanie realizacji niniejszego programu będzie dokonywane w ramach środków własnych gminy  zgodnie z art. 11 ust. 1 i 2  ustawy z dnia 26 października 1982 roku</w:t>
      </w:r>
      <w:r w:rsidR="00F27A15">
        <w:rPr>
          <w:rFonts w:ascii="Times New Roman" w:hAnsi="Times New Roman" w:cs="Times New Roman"/>
          <w:sz w:val="24"/>
          <w:szCs w:val="24"/>
        </w:rPr>
        <w:t xml:space="preserve">                      </w:t>
      </w:r>
      <w:r w:rsidRPr="002C0FF5">
        <w:rPr>
          <w:rFonts w:ascii="Times New Roman" w:hAnsi="Times New Roman" w:cs="Times New Roman"/>
          <w:sz w:val="24"/>
          <w:szCs w:val="24"/>
        </w:rPr>
        <w:t xml:space="preserve"> o wychowaniu w trzeźwości i przeciwdziałaniu alkoholizmowi tj.</w:t>
      </w:r>
      <w:r w:rsidR="00F27A15">
        <w:rPr>
          <w:rFonts w:ascii="Times New Roman" w:hAnsi="Times New Roman" w:cs="Times New Roman"/>
          <w:sz w:val="24"/>
          <w:szCs w:val="24"/>
        </w:rPr>
        <w:t>:</w:t>
      </w:r>
      <w:r w:rsidRPr="002C0FF5">
        <w:rPr>
          <w:rFonts w:ascii="Times New Roman" w:hAnsi="Times New Roman" w:cs="Times New Roman"/>
          <w:sz w:val="24"/>
          <w:szCs w:val="24"/>
        </w:rPr>
        <w:t xml:space="preserve"> </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 xml:space="preserve">- rocznych opłat za korzystanie z zezwoleń na sprzedaż napojów alkoholowych wnoszonych  </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 xml:space="preserve">  przez podmioty gospodarcze prowadzące tą sprzedaż w wysokości </w:t>
      </w:r>
      <w:r w:rsidRPr="002C0FF5">
        <w:rPr>
          <w:rFonts w:ascii="Times New Roman" w:hAnsi="Times New Roman" w:cs="Times New Roman"/>
          <w:b/>
          <w:sz w:val="24"/>
          <w:szCs w:val="24"/>
        </w:rPr>
        <w:t>42.000,00 zł</w:t>
      </w:r>
    </w:p>
    <w:p w:rsidR="00823E09" w:rsidRPr="002C0FF5" w:rsidRDefault="00823E09" w:rsidP="00F75003">
      <w:pPr>
        <w:spacing w:after="0" w:line="240" w:lineRule="auto"/>
        <w:jc w:val="both"/>
        <w:rPr>
          <w:rFonts w:ascii="Times New Roman" w:hAnsi="Times New Roman" w:cs="Times New Roman"/>
          <w:b/>
          <w:sz w:val="24"/>
          <w:szCs w:val="24"/>
        </w:rPr>
      </w:pPr>
      <w:r w:rsidRPr="002C0FF5">
        <w:rPr>
          <w:rFonts w:ascii="Times New Roman" w:hAnsi="Times New Roman" w:cs="Times New Roman"/>
          <w:sz w:val="24"/>
          <w:szCs w:val="24"/>
        </w:rPr>
        <w:t xml:space="preserve">- ze środków budżetu gminy w wysokości </w:t>
      </w:r>
      <w:r w:rsidRPr="002C0FF5">
        <w:rPr>
          <w:rFonts w:ascii="Times New Roman" w:hAnsi="Times New Roman" w:cs="Times New Roman"/>
          <w:b/>
          <w:sz w:val="24"/>
          <w:szCs w:val="24"/>
        </w:rPr>
        <w:t>13.000,00 zł</w:t>
      </w:r>
    </w:p>
    <w:p w:rsidR="00823E09" w:rsidRPr="002C0FF5" w:rsidRDefault="00823E09" w:rsidP="00F75003">
      <w:pPr>
        <w:spacing w:after="0" w:line="240" w:lineRule="auto"/>
        <w:jc w:val="both"/>
        <w:rPr>
          <w:rFonts w:ascii="Times New Roman" w:hAnsi="Times New Roman" w:cs="Times New Roman"/>
          <w:b/>
          <w:sz w:val="24"/>
          <w:szCs w:val="24"/>
        </w:rPr>
      </w:pPr>
      <w:r w:rsidRPr="002C0FF5">
        <w:rPr>
          <w:rFonts w:ascii="Times New Roman" w:hAnsi="Times New Roman" w:cs="Times New Roman"/>
          <w:b/>
          <w:sz w:val="24"/>
          <w:szCs w:val="24"/>
        </w:rPr>
        <w:t xml:space="preserve">    </w:t>
      </w:r>
    </w:p>
    <w:p w:rsidR="00823E09" w:rsidRPr="002C0FF5" w:rsidRDefault="00823E09" w:rsidP="00F75003">
      <w:pPr>
        <w:spacing w:after="0" w:line="240" w:lineRule="auto"/>
        <w:jc w:val="both"/>
        <w:rPr>
          <w:rFonts w:ascii="Times New Roman" w:hAnsi="Times New Roman" w:cs="Times New Roman"/>
          <w:b/>
          <w:sz w:val="24"/>
          <w:szCs w:val="24"/>
        </w:rPr>
      </w:pPr>
      <w:r w:rsidRPr="002C0FF5">
        <w:rPr>
          <w:rFonts w:ascii="Times New Roman" w:hAnsi="Times New Roman" w:cs="Times New Roman"/>
          <w:b/>
          <w:sz w:val="24"/>
          <w:szCs w:val="24"/>
        </w:rPr>
        <w:t xml:space="preserve">1. </w:t>
      </w:r>
      <w:r w:rsidRPr="00616F73">
        <w:rPr>
          <w:rFonts w:ascii="Times New Roman" w:hAnsi="Times New Roman" w:cs="Times New Roman"/>
          <w:sz w:val="24"/>
          <w:szCs w:val="24"/>
        </w:rPr>
        <w:t>Środki na realizację programu w wysokości 55.000,00 zł zostaną wydatkowane w sposób następujący</w:t>
      </w:r>
      <w:r w:rsidRPr="002C0FF5">
        <w:rPr>
          <w:rFonts w:ascii="Times New Roman" w:hAnsi="Times New Roman" w:cs="Times New Roman"/>
          <w:b/>
          <w:sz w:val="24"/>
          <w:szCs w:val="24"/>
        </w:rPr>
        <w:t xml:space="preserve">: </w:t>
      </w:r>
    </w:p>
    <w:p w:rsidR="00823E09" w:rsidRPr="002C0FF5" w:rsidRDefault="00823E09" w:rsidP="00F75003">
      <w:pPr>
        <w:spacing w:after="0" w:line="240" w:lineRule="auto"/>
        <w:jc w:val="both"/>
        <w:rPr>
          <w:rFonts w:ascii="Times New Roman" w:hAnsi="Times New Roman" w:cs="Times New Roman"/>
          <w:sz w:val="24"/>
          <w:szCs w:val="24"/>
          <w:u w:val="single"/>
        </w:rPr>
      </w:pPr>
      <w:r w:rsidRPr="002C0FF5">
        <w:rPr>
          <w:rFonts w:ascii="Times New Roman" w:hAnsi="Times New Roman" w:cs="Times New Roman"/>
          <w:b/>
          <w:sz w:val="24"/>
          <w:szCs w:val="24"/>
        </w:rPr>
        <w:t xml:space="preserve">  </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 xml:space="preserve">Wydatki osobowe ( 27.400,00) związane z wypłatą wynagrodzenia dla komisji                                           </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 xml:space="preserve">z zatrudnieniem specjalisty przeciwdziałania przemocy w  rodzinie  ( 15.300,00 )                                                                                                                            </w:t>
      </w:r>
      <w:r w:rsidRPr="002C0FF5">
        <w:rPr>
          <w:rFonts w:ascii="Times New Roman" w:hAnsi="Times New Roman" w:cs="Times New Roman"/>
          <w:sz w:val="24"/>
          <w:szCs w:val="24"/>
        </w:rPr>
        <w:tab/>
      </w:r>
    </w:p>
    <w:p w:rsidR="00823E09" w:rsidRPr="002C0FF5" w:rsidRDefault="00823E09" w:rsidP="00F75003">
      <w:pPr>
        <w:spacing w:after="0" w:line="240" w:lineRule="auto"/>
        <w:jc w:val="both"/>
        <w:rPr>
          <w:rFonts w:ascii="Times New Roman" w:hAnsi="Times New Roman" w:cs="Times New Roman"/>
          <w:sz w:val="24"/>
          <w:szCs w:val="24"/>
          <w:u w:val="single"/>
        </w:rPr>
      </w:pPr>
      <w:r w:rsidRPr="002C0FF5">
        <w:rPr>
          <w:rFonts w:ascii="Times New Roman" w:hAnsi="Times New Roman" w:cs="Times New Roman"/>
          <w:sz w:val="24"/>
          <w:szCs w:val="24"/>
        </w:rPr>
        <w:t>Zakup materiałów i wyposażenia (5.000,00):</w:t>
      </w:r>
    </w:p>
    <w:p w:rsidR="00823E09" w:rsidRDefault="00823E09" w:rsidP="00F75003">
      <w:pPr>
        <w:pStyle w:val="Akapitzlist"/>
        <w:numPr>
          <w:ilvl w:val="0"/>
          <w:numId w:val="25"/>
        </w:numPr>
        <w:spacing w:after="0" w:line="240" w:lineRule="auto"/>
        <w:jc w:val="both"/>
        <w:rPr>
          <w:rFonts w:ascii="Times New Roman" w:hAnsi="Times New Roman" w:cs="Times New Roman"/>
          <w:sz w:val="24"/>
          <w:szCs w:val="24"/>
        </w:rPr>
      </w:pPr>
      <w:r w:rsidRPr="00616F73">
        <w:rPr>
          <w:rFonts w:ascii="Times New Roman" w:hAnsi="Times New Roman" w:cs="Times New Roman"/>
          <w:sz w:val="24"/>
          <w:szCs w:val="24"/>
        </w:rPr>
        <w:t xml:space="preserve">materiały </w:t>
      </w:r>
      <w:proofErr w:type="spellStart"/>
      <w:r w:rsidRPr="00616F73">
        <w:rPr>
          <w:rFonts w:ascii="Times New Roman" w:hAnsi="Times New Roman" w:cs="Times New Roman"/>
          <w:sz w:val="24"/>
          <w:szCs w:val="24"/>
        </w:rPr>
        <w:t>informacyjno</w:t>
      </w:r>
      <w:proofErr w:type="spellEnd"/>
      <w:r w:rsidRPr="00616F73">
        <w:rPr>
          <w:rFonts w:ascii="Times New Roman" w:hAnsi="Times New Roman" w:cs="Times New Roman"/>
          <w:sz w:val="24"/>
          <w:szCs w:val="24"/>
        </w:rPr>
        <w:t xml:space="preserve"> – edukacyjne, programy profilaktyczne, </w:t>
      </w:r>
    </w:p>
    <w:p w:rsidR="00823E09" w:rsidRDefault="00616F73" w:rsidP="00F75003">
      <w:pPr>
        <w:pStyle w:val="Akapitzlist"/>
        <w:numPr>
          <w:ilvl w:val="0"/>
          <w:numId w:val="25"/>
        </w:numPr>
        <w:spacing w:after="0" w:line="240" w:lineRule="auto"/>
        <w:jc w:val="both"/>
        <w:rPr>
          <w:rFonts w:ascii="Times New Roman" w:hAnsi="Times New Roman" w:cs="Times New Roman"/>
          <w:sz w:val="24"/>
          <w:szCs w:val="24"/>
        </w:rPr>
      </w:pPr>
      <w:r w:rsidRPr="00616F73">
        <w:rPr>
          <w:rFonts w:ascii="Times New Roman" w:hAnsi="Times New Roman" w:cs="Times New Roman"/>
          <w:sz w:val="24"/>
          <w:szCs w:val="24"/>
        </w:rPr>
        <w:t xml:space="preserve"> </w:t>
      </w:r>
      <w:r w:rsidR="00823E09" w:rsidRPr="00616F73">
        <w:rPr>
          <w:rFonts w:ascii="Times New Roman" w:hAnsi="Times New Roman" w:cs="Times New Roman"/>
          <w:sz w:val="24"/>
          <w:szCs w:val="24"/>
        </w:rPr>
        <w:t>nagrody za uczestnictwo w ramach programów profilaktycznych,</w:t>
      </w:r>
    </w:p>
    <w:p w:rsidR="00616F73" w:rsidRDefault="00616F73" w:rsidP="00F75003">
      <w:pPr>
        <w:pStyle w:val="Akapitzlist"/>
        <w:numPr>
          <w:ilvl w:val="0"/>
          <w:numId w:val="25"/>
        </w:numPr>
        <w:spacing w:after="0" w:line="240" w:lineRule="auto"/>
        <w:jc w:val="both"/>
        <w:rPr>
          <w:rFonts w:ascii="Times New Roman" w:hAnsi="Times New Roman" w:cs="Times New Roman"/>
          <w:sz w:val="24"/>
          <w:szCs w:val="24"/>
        </w:rPr>
      </w:pPr>
      <w:r w:rsidRPr="00616F73">
        <w:rPr>
          <w:rFonts w:ascii="Times New Roman" w:hAnsi="Times New Roman" w:cs="Times New Roman"/>
          <w:sz w:val="24"/>
          <w:szCs w:val="24"/>
        </w:rPr>
        <w:t xml:space="preserve"> </w:t>
      </w:r>
      <w:r w:rsidR="00823E09" w:rsidRPr="00616F73">
        <w:rPr>
          <w:rFonts w:ascii="Times New Roman" w:hAnsi="Times New Roman" w:cs="Times New Roman"/>
          <w:sz w:val="24"/>
          <w:szCs w:val="24"/>
        </w:rPr>
        <w:t xml:space="preserve">zakup doposażenia w materiały biurowe dla komisji itp.    </w:t>
      </w:r>
    </w:p>
    <w:p w:rsidR="00823E09" w:rsidRPr="002C0FF5" w:rsidRDefault="00F75003" w:rsidP="00F7500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Z</w:t>
      </w:r>
      <w:r w:rsidR="00823E09" w:rsidRPr="00616F73">
        <w:rPr>
          <w:rFonts w:ascii="Times New Roman" w:hAnsi="Times New Roman" w:cs="Times New Roman"/>
          <w:sz w:val="24"/>
          <w:szCs w:val="24"/>
        </w:rPr>
        <w:t>akup usłu</w:t>
      </w:r>
      <w:r>
        <w:rPr>
          <w:rFonts w:ascii="Times New Roman" w:hAnsi="Times New Roman" w:cs="Times New Roman"/>
          <w:sz w:val="24"/>
          <w:szCs w:val="24"/>
        </w:rPr>
        <w:t xml:space="preserve">g pozostałych (7.000,00):  </w:t>
      </w:r>
      <w:r w:rsidR="00823E09" w:rsidRPr="00F75003">
        <w:rPr>
          <w:rFonts w:ascii="Times New Roman" w:hAnsi="Times New Roman" w:cs="Times New Roman"/>
          <w:sz w:val="24"/>
          <w:szCs w:val="24"/>
        </w:rPr>
        <w:t xml:space="preserve">obozy terapeutyczne dla dzieci i młodzieży, </w:t>
      </w:r>
      <w:r>
        <w:rPr>
          <w:rFonts w:ascii="Times New Roman" w:hAnsi="Times New Roman" w:cs="Times New Roman"/>
          <w:sz w:val="24"/>
          <w:szCs w:val="24"/>
        </w:rPr>
        <w:t>w</w:t>
      </w:r>
      <w:r w:rsidR="00823E09" w:rsidRPr="00F75003">
        <w:rPr>
          <w:rFonts w:ascii="Times New Roman" w:hAnsi="Times New Roman" w:cs="Times New Roman"/>
          <w:sz w:val="24"/>
          <w:szCs w:val="24"/>
        </w:rPr>
        <w:t>ycieczki, kolonie, turnusy,</w:t>
      </w:r>
      <w:r w:rsidRPr="002C0FF5">
        <w:rPr>
          <w:rFonts w:ascii="Times New Roman" w:hAnsi="Times New Roman" w:cs="Times New Roman"/>
          <w:sz w:val="24"/>
          <w:szCs w:val="24"/>
        </w:rPr>
        <w:t xml:space="preserve"> </w:t>
      </w:r>
      <w:r w:rsidR="00823E09" w:rsidRPr="002C0FF5">
        <w:rPr>
          <w:rFonts w:ascii="Times New Roman" w:hAnsi="Times New Roman" w:cs="Times New Roman"/>
          <w:sz w:val="24"/>
          <w:szCs w:val="24"/>
        </w:rPr>
        <w:t xml:space="preserve">szkolenia, wspieranie imprez rozrywkowo-sportowych mających odniesienie profilaktyczne oraz innych działań profilaktycznych prowadzonych </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 xml:space="preserve">na terenie gminy.                                                                                                                                                                  </w:t>
      </w:r>
    </w:p>
    <w:p w:rsidR="00823E09" w:rsidRPr="002C0FF5" w:rsidRDefault="00F75003" w:rsidP="00F75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E09" w:rsidRPr="002C0FF5">
        <w:rPr>
          <w:rFonts w:ascii="Times New Roman" w:hAnsi="Times New Roman" w:cs="Times New Roman"/>
          <w:sz w:val="24"/>
          <w:szCs w:val="24"/>
        </w:rPr>
        <w:t xml:space="preserve">Opłaty sądowe (300,00). </w:t>
      </w:r>
    </w:p>
    <w:p w:rsidR="00823E09" w:rsidRPr="002C0FF5" w:rsidRDefault="00823E09" w:rsidP="00F75003">
      <w:pPr>
        <w:spacing w:after="0" w:line="240" w:lineRule="auto"/>
        <w:jc w:val="both"/>
        <w:rPr>
          <w:rFonts w:ascii="Times New Roman" w:hAnsi="Times New Roman" w:cs="Times New Roman"/>
          <w:sz w:val="24"/>
          <w:szCs w:val="24"/>
        </w:rPr>
      </w:pPr>
    </w:p>
    <w:p w:rsidR="00823E09" w:rsidRPr="002C0FF5" w:rsidRDefault="00823E09" w:rsidP="00F75003">
      <w:pPr>
        <w:spacing w:after="0" w:line="240" w:lineRule="auto"/>
        <w:jc w:val="both"/>
        <w:rPr>
          <w:rFonts w:ascii="Times New Roman" w:hAnsi="Times New Roman" w:cs="Times New Roman"/>
          <w:b/>
          <w:sz w:val="24"/>
          <w:szCs w:val="24"/>
        </w:rPr>
      </w:pPr>
      <w:r w:rsidRPr="002C0FF5">
        <w:rPr>
          <w:rFonts w:ascii="Times New Roman" w:hAnsi="Times New Roman" w:cs="Times New Roman"/>
          <w:b/>
          <w:sz w:val="24"/>
          <w:szCs w:val="24"/>
        </w:rPr>
        <w:t>2.</w:t>
      </w:r>
      <w:r w:rsidR="00F75003">
        <w:rPr>
          <w:rFonts w:ascii="Times New Roman" w:hAnsi="Times New Roman" w:cs="Times New Roman"/>
          <w:b/>
          <w:sz w:val="24"/>
          <w:szCs w:val="24"/>
        </w:rPr>
        <w:t xml:space="preserve"> </w:t>
      </w:r>
      <w:r w:rsidRPr="00F75003">
        <w:rPr>
          <w:rFonts w:ascii="Times New Roman" w:hAnsi="Times New Roman" w:cs="Times New Roman"/>
          <w:sz w:val="24"/>
          <w:szCs w:val="24"/>
        </w:rPr>
        <w:t>Zasady wynagradzania członków Gminnej Komisji Rozwiąz</w:t>
      </w:r>
      <w:r w:rsidR="00F75003">
        <w:rPr>
          <w:rFonts w:ascii="Times New Roman" w:hAnsi="Times New Roman" w:cs="Times New Roman"/>
          <w:sz w:val="24"/>
          <w:szCs w:val="24"/>
        </w:rPr>
        <w:t>ywania Problemów   Alkoholowych.</w:t>
      </w:r>
    </w:p>
    <w:p w:rsidR="00823E09" w:rsidRPr="002C0FF5" w:rsidRDefault="00823E09" w:rsidP="00F75003">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Zgodnie z art.4 ust.5 ustawy o wychowaniu w trzeźwości i przeciwdziałaniu alkoholizmowi</w:t>
      </w:r>
      <w:r w:rsidR="00F75003">
        <w:rPr>
          <w:rFonts w:ascii="Times New Roman" w:hAnsi="Times New Roman" w:cs="Times New Roman"/>
          <w:sz w:val="24"/>
          <w:szCs w:val="24"/>
        </w:rPr>
        <w:t xml:space="preserve">           </w:t>
      </w:r>
      <w:r w:rsidRPr="002C0FF5">
        <w:rPr>
          <w:rFonts w:ascii="Times New Roman" w:hAnsi="Times New Roman" w:cs="Times New Roman"/>
          <w:sz w:val="24"/>
          <w:szCs w:val="24"/>
        </w:rPr>
        <w:t xml:space="preserve"> z dnia 26 października 1982 roku Dz. U. z 1982 Nr 35 z </w:t>
      </w:r>
      <w:proofErr w:type="spellStart"/>
      <w:r w:rsidRPr="002C0FF5">
        <w:rPr>
          <w:rFonts w:ascii="Times New Roman" w:hAnsi="Times New Roman" w:cs="Times New Roman"/>
          <w:sz w:val="24"/>
          <w:szCs w:val="24"/>
        </w:rPr>
        <w:t>późn</w:t>
      </w:r>
      <w:proofErr w:type="spellEnd"/>
      <w:r w:rsidRPr="002C0FF5">
        <w:rPr>
          <w:rFonts w:ascii="Times New Roman" w:hAnsi="Times New Roman" w:cs="Times New Roman"/>
          <w:sz w:val="24"/>
          <w:szCs w:val="24"/>
        </w:rPr>
        <w:t xml:space="preserve">. zm. ustala się: </w:t>
      </w:r>
    </w:p>
    <w:p w:rsidR="00823E09" w:rsidRPr="002C0FF5" w:rsidRDefault="00823E09" w:rsidP="002C0FF5">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lastRenderedPageBreak/>
        <w:t xml:space="preserve">Miesięczne wynagrodzenie za udział w posiedzeniach komisji w wysokości 20 % kwoty bazowej dla członków komisji oraz 33 % kwoty bazowej dla Przewodniczącego Komisji. </w:t>
      </w:r>
    </w:p>
    <w:p w:rsidR="00823E09" w:rsidRPr="002C0FF5" w:rsidRDefault="00823E09" w:rsidP="002C0FF5">
      <w:pPr>
        <w:spacing w:after="0" w:line="240" w:lineRule="auto"/>
        <w:jc w:val="both"/>
        <w:rPr>
          <w:rFonts w:ascii="Times New Roman" w:hAnsi="Times New Roman" w:cs="Times New Roman"/>
          <w:sz w:val="24"/>
          <w:szCs w:val="24"/>
        </w:rPr>
      </w:pPr>
    </w:p>
    <w:p w:rsidR="00823E09" w:rsidRPr="002C0FF5" w:rsidRDefault="00823E09" w:rsidP="002C0FF5">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Podstawą wypłaty ww. wynagrodzenia jest udział w co najmniej jednym posiedzeniu                  w miesiącu.</w:t>
      </w:r>
    </w:p>
    <w:p w:rsidR="00823E09" w:rsidRPr="002C0FF5" w:rsidRDefault="00823E09" w:rsidP="002C0FF5">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 xml:space="preserve">Wynagrodzenie niniejsze stanowi podstawę do potrącenia podatku dochodowego od osób fizycznych w wysokości 18 %. </w:t>
      </w:r>
    </w:p>
    <w:p w:rsidR="00823E09" w:rsidRPr="002C0FF5" w:rsidRDefault="00823E09" w:rsidP="002C0FF5">
      <w:pPr>
        <w:spacing w:after="0" w:line="240" w:lineRule="auto"/>
        <w:jc w:val="both"/>
        <w:rPr>
          <w:rFonts w:ascii="Times New Roman" w:hAnsi="Times New Roman" w:cs="Times New Roman"/>
          <w:sz w:val="24"/>
          <w:szCs w:val="24"/>
        </w:rPr>
      </w:pPr>
      <w:r w:rsidRPr="002C0FF5">
        <w:rPr>
          <w:rFonts w:ascii="Times New Roman" w:hAnsi="Times New Roman" w:cs="Times New Roman"/>
          <w:sz w:val="24"/>
          <w:szCs w:val="24"/>
        </w:rPr>
        <w:t>Kwotę bazową stanowi wynagrodzenie minimalne na podstawie Rozporządzenia Rady Ministrów z dnia 24 lipca 2009 r. (MP nr 48, poz. 709).</w:t>
      </w:r>
    </w:p>
    <w:p w:rsidR="00823E09" w:rsidRPr="002C0FF5" w:rsidRDefault="00823E09" w:rsidP="002C0FF5">
      <w:pPr>
        <w:spacing w:after="0" w:line="240" w:lineRule="auto"/>
        <w:jc w:val="both"/>
        <w:rPr>
          <w:rFonts w:ascii="Times New Roman" w:hAnsi="Times New Roman" w:cs="Times New Roman"/>
          <w:b/>
          <w:sz w:val="24"/>
          <w:szCs w:val="24"/>
        </w:rPr>
      </w:pPr>
    </w:p>
    <w:p w:rsidR="00823E09" w:rsidRPr="002C0FF5" w:rsidRDefault="00F75003" w:rsidP="002C0F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 Monitoring i ewaluacja</w:t>
      </w:r>
    </w:p>
    <w:p w:rsidR="00823E09" w:rsidRPr="002C0FF5" w:rsidRDefault="00823E09" w:rsidP="002C0FF5">
      <w:pPr>
        <w:spacing w:after="0" w:line="240" w:lineRule="auto"/>
        <w:jc w:val="both"/>
        <w:rPr>
          <w:rFonts w:ascii="Times New Roman" w:hAnsi="Times New Roman" w:cs="Times New Roman"/>
          <w:sz w:val="24"/>
          <w:szCs w:val="24"/>
        </w:rPr>
      </w:pPr>
    </w:p>
    <w:p w:rsidR="00823E09" w:rsidRPr="002C0FF5" w:rsidRDefault="00823E09" w:rsidP="002C0FF5">
      <w:pPr>
        <w:spacing w:after="0" w:line="240" w:lineRule="auto"/>
        <w:jc w:val="both"/>
        <w:rPr>
          <w:rFonts w:ascii="Times New Roman" w:hAnsi="Times New Roman" w:cs="Times New Roman"/>
          <w:b/>
          <w:sz w:val="24"/>
          <w:szCs w:val="24"/>
        </w:rPr>
      </w:pPr>
      <w:r w:rsidRPr="002C0FF5">
        <w:rPr>
          <w:rFonts w:ascii="Times New Roman" w:hAnsi="Times New Roman" w:cs="Times New Roman"/>
          <w:sz w:val="24"/>
          <w:szCs w:val="24"/>
        </w:rPr>
        <w:t>Program podlega rocznej ewaluacji poprzez przedstawienie sprawozdania  Komisji  Rady Gminy Rząśnia do spraw  Zdrowia, Oświaty, Kultury, Kultury Fizycznej i Spraw Socjalnych.</w:t>
      </w:r>
    </w:p>
    <w:p w:rsidR="007936B1" w:rsidRPr="002C0FF5" w:rsidRDefault="007936B1" w:rsidP="002C0FF5">
      <w:pPr>
        <w:spacing w:after="0" w:line="240" w:lineRule="auto"/>
        <w:jc w:val="both"/>
        <w:rPr>
          <w:rFonts w:ascii="Times New Roman" w:hAnsi="Times New Roman" w:cs="Times New Roman"/>
          <w:color w:val="000000"/>
          <w:sz w:val="24"/>
          <w:szCs w:val="24"/>
        </w:rPr>
      </w:pPr>
    </w:p>
    <w:p w:rsidR="007936B1" w:rsidRPr="002C0FF5" w:rsidRDefault="007936B1" w:rsidP="002C0FF5">
      <w:pPr>
        <w:spacing w:after="0" w:line="240" w:lineRule="auto"/>
        <w:jc w:val="both"/>
        <w:rPr>
          <w:rFonts w:ascii="Times New Roman" w:hAnsi="Times New Roman" w:cs="Times New Roman"/>
          <w:color w:val="000000"/>
          <w:sz w:val="24"/>
          <w:szCs w:val="24"/>
        </w:rPr>
      </w:pPr>
    </w:p>
    <w:p w:rsidR="007936B1" w:rsidRPr="002C0FF5" w:rsidRDefault="007936B1" w:rsidP="002C0FF5">
      <w:pPr>
        <w:spacing w:after="0" w:line="240" w:lineRule="auto"/>
        <w:jc w:val="both"/>
        <w:rPr>
          <w:rFonts w:ascii="Times New Roman" w:hAnsi="Times New Roman" w:cs="Times New Roman"/>
          <w:color w:val="000000"/>
          <w:sz w:val="24"/>
          <w:szCs w:val="24"/>
        </w:rPr>
      </w:pPr>
    </w:p>
    <w:p w:rsidR="007936B1" w:rsidRPr="002C0FF5" w:rsidRDefault="007936B1" w:rsidP="002C0FF5">
      <w:pPr>
        <w:spacing w:after="0" w:line="240" w:lineRule="auto"/>
        <w:jc w:val="both"/>
        <w:rPr>
          <w:rFonts w:ascii="Times New Roman" w:hAnsi="Times New Roman" w:cs="Times New Roman"/>
          <w:color w:val="000000"/>
          <w:sz w:val="24"/>
          <w:szCs w:val="24"/>
        </w:rPr>
      </w:pPr>
    </w:p>
    <w:p w:rsidR="007936B1" w:rsidRPr="002C0FF5" w:rsidRDefault="007936B1" w:rsidP="002C0FF5">
      <w:pPr>
        <w:spacing w:after="0" w:line="240" w:lineRule="auto"/>
        <w:jc w:val="both"/>
        <w:rPr>
          <w:rFonts w:ascii="Times New Roman" w:hAnsi="Times New Roman" w:cs="Times New Roman"/>
          <w:color w:val="000000"/>
          <w:sz w:val="24"/>
          <w:szCs w:val="24"/>
        </w:rPr>
      </w:pPr>
    </w:p>
    <w:p w:rsidR="007936B1" w:rsidRPr="002C0FF5" w:rsidRDefault="007936B1" w:rsidP="002C0FF5">
      <w:pPr>
        <w:spacing w:after="0" w:line="240" w:lineRule="auto"/>
        <w:jc w:val="both"/>
        <w:rPr>
          <w:rFonts w:ascii="Times New Roman" w:hAnsi="Times New Roman" w:cs="Times New Roman"/>
          <w:color w:val="000000"/>
          <w:sz w:val="24"/>
          <w:szCs w:val="24"/>
        </w:rPr>
      </w:pPr>
    </w:p>
    <w:p w:rsidR="007936B1" w:rsidRPr="002C0FF5" w:rsidRDefault="007936B1" w:rsidP="002C0FF5">
      <w:pPr>
        <w:spacing w:after="0" w:line="240" w:lineRule="auto"/>
        <w:jc w:val="both"/>
        <w:rPr>
          <w:rFonts w:ascii="Times New Roman" w:hAnsi="Times New Roman" w:cs="Times New Roman"/>
          <w:color w:val="000000"/>
          <w:sz w:val="24"/>
          <w:szCs w:val="24"/>
        </w:rPr>
      </w:pPr>
    </w:p>
    <w:p w:rsidR="007936B1" w:rsidRPr="002C0FF5" w:rsidRDefault="007936B1" w:rsidP="002C0FF5">
      <w:pPr>
        <w:spacing w:after="0" w:line="240" w:lineRule="auto"/>
        <w:jc w:val="both"/>
        <w:rPr>
          <w:rFonts w:ascii="Times New Roman" w:hAnsi="Times New Roman" w:cs="Times New Roman"/>
          <w:color w:val="000000"/>
          <w:sz w:val="24"/>
          <w:szCs w:val="24"/>
        </w:rPr>
      </w:pPr>
    </w:p>
    <w:p w:rsidR="00763F6E" w:rsidRPr="002C0FF5" w:rsidRDefault="00763F6E" w:rsidP="002C0FF5">
      <w:pPr>
        <w:spacing w:before="100" w:beforeAutospacing="1" w:after="100" w:afterAutospacing="1" w:line="360" w:lineRule="auto"/>
        <w:jc w:val="both"/>
        <w:rPr>
          <w:rFonts w:ascii="Times New Roman" w:hAnsi="Times New Roman" w:cs="Times New Roman"/>
          <w:color w:val="000000"/>
          <w:sz w:val="24"/>
          <w:szCs w:val="24"/>
        </w:rPr>
      </w:pPr>
    </w:p>
    <w:p w:rsidR="00763F6E" w:rsidRPr="002C0FF5" w:rsidRDefault="00763F6E" w:rsidP="002C0FF5">
      <w:pPr>
        <w:spacing w:before="100" w:beforeAutospacing="1" w:after="100" w:afterAutospacing="1" w:line="360" w:lineRule="auto"/>
        <w:jc w:val="both"/>
        <w:rPr>
          <w:rFonts w:ascii="Times New Roman" w:hAnsi="Times New Roman" w:cs="Times New Roman"/>
          <w:color w:val="000000"/>
          <w:sz w:val="24"/>
          <w:szCs w:val="24"/>
        </w:rPr>
      </w:pPr>
    </w:p>
    <w:p w:rsidR="00763F6E" w:rsidRPr="002C0FF5" w:rsidRDefault="00763F6E" w:rsidP="002C0FF5">
      <w:pPr>
        <w:spacing w:before="100" w:beforeAutospacing="1" w:after="100" w:afterAutospacing="1" w:line="360" w:lineRule="auto"/>
        <w:jc w:val="both"/>
        <w:rPr>
          <w:rFonts w:ascii="Times New Roman" w:hAnsi="Times New Roman" w:cs="Times New Roman"/>
          <w:color w:val="000000"/>
          <w:sz w:val="24"/>
          <w:szCs w:val="24"/>
        </w:rPr>
      </w:pPr>
    </w:p>
    <w:p w:rsidR="00763F6E" w:rsidRDefault="00763F6E" w:rsidP="002C0FF5">
      <w:pPr>
        <w:spacing w:before="100" w:beforeAutospacing="1" w:after="100" w:afterAutospacing="1" w:line="360" w:lineRule="auto"/>
        <w:jc w:val="both"/>
        <w:rPr>
          <w:rFonts w:ascii="Times New Roman" w:hAnsi="Times New Roman" w:cs="Times New Roman"/>
          <w:color w:val="000000"/>
          <w:sz w:val="24"/>
          <w:szCs w:val="24"/>
        </w:rPr>
      </w:pPr>
    </w:p>
    <w:p w:rsidR="00C6793D" w:rsidRDefault="00C6793D" w:rsidP="002C0FF5">
      <w:pPr>
        <w:spacing w:before="100" w:beforeAutospacing="1" w:after="100" w:afterAutospacing="1" w:line="360" w:lineRule="auto"/>
        <w:jc w:val="both"/>
        <w:rPr>
          <w:rFonts w:ascii="Times New Roman" w:hAnsi="Times New Roman" w:cs="Times New Roman"/>
          <w:color w:val="000000"/>
          <w:sz w:val="24"/>
          <w:szCs w:val="24"/>
        </w:rPr>
      </w:pPr>
    </w:p>
    <w:p w:rsidR="00C6793D" w:rsidRDefault="00C6793D" w:rsidP="002C0FF5">
      <w:pPr>
        <w:spacing w:before="100" w:beforeAutospacing="1" w:after="100" w:afterAutospacing="1" w:line="360" w:lineRule="auto"/>
        <w:jc w:val="both"/>
        <w:rPr>
          <w:rFonts w:ascii="Times New Roman" w:hAnsi="Times New Roman" w:cs="Times New Roman"/>
          <w:color w:val="000000"/>
          <w:sz w:val="24"/>
          <w:szCs w:val="24"/>
        </w:rPr>
      </w:pPr>
    </w:p>
    <w:p w:rsidR="00C6793D" w:rsidRDefault="00C6793D" w:rsidP="002C0FF5">
      <w:pPr>
        <w:spacing w:before="100" w:beforeAutospacing="1" w:after="100" w:afterAutospacing="1" w:line="360" w:lineRule="auto"/>
        <w:jc w:val="both"/>
        <w:rPr>
          <w:rFonts w:ascii="Times New Roman" w:hAnsi="Times New Roman" w:cs="Times New Roman"/>
          <w:color w:val="000000"/>
          <w:sz w:val="24"/>
          <w:szCs w:val="24"/>
        </w:rPr>
      </w:pPr>
    </w:p>
    <w:p w:rsidR="00C6793D" w:rsidRDefault="00C6793D" w:rsidP="002C0FF5">
      <w:pPr>
        <w:spacing w:before="100" w:beforeAutospacing="1" w:after="100" w:afterAutospacing="1" w:line="360" w:lineRule="auto"/>
        <w:jc w:val="both"/>
        <w:rPr>
          <w:rFonts w:ascii="Times New Roman" w:hAnsi="Times New Roman" w:cs="Times New Roman"/>
          <w:color w:val="000000"/>
          <w:sz w:val="24"/>
          <w:szCs w:val="24"/>
        </w:rPr>
      </w:pPr>
    </w:p>
    <w:p w:rsidR="00C6793D" w:rsidRDefault="00C6793D" w:rsidP="002C0FF5">
      <w:pPr>
        <w:spacing w:before="100" w:beforeAutospacing="1" w:after="100" w:afterAutospacing="1" w:line="360" w:lineRule="auto"/>
        <w:jc w:val="both"/>
        <w:rPr>
          <w:rFonts w:ascii="Times New Roman" w:hAnsi="Times New Roman" w:cs="Times New Roman"/>
          <w:color w:val="000000"/>
          <w:sz w:val="24"/>
          <w:szCs w:val="24"/>
        </w:rPr>
      </w:pPr>
    </w:p>
    <w:p w:rsidR="00C6793D" w:rsidRDefault="00C6793D" w:rsidP="002C0FF5">
      <w:pPr>
        <w:spacing w:before="100" w:beforeAutospacing="1" w:after="100" w:afterAutospacing="1" w:line="360" w:lineRule="auto"/>
        <w:jc w:val="both"/>
        <w:rPr>
          <w:rFonts w:ascii="Times New Roman" w:hAnsi="Times New Roman" w:cs="Times New Roman"/>
          <w:color w:val="000000"/>
          <w:sz w:val="24"/>
          <w:szCs w:val="24"/>
        </w:rPr>
      </w:pPr>
    </w:p>
    <w:p w:rsidR="00C6793D" w:rsidRDefault="00C6793D" w:rsidP="002C0FF5">
      <w:pPr>
        <w:spacing w:before="100" w:beforeAutospacing="1" w:after="100" w:afterAutospacing="1" w:line="360" w:lineRule="auto"/>
        <w:jc w:val="both"/>
        <w:rPr>
          <w:rFonts w:ascii="Times New Roman" w:hAnsi="Times New Roman" w:cs="Times New Roman"/>
          <w:color w:val="000000"/>
          <w:sz w:val="24"/>
          <w:szCs w:val="24"/>
        </w:rPr>
      </w:pPr>
    </w:p>
    <w:p w:rsidR="00C6793D" w:rsidRPr="00A203B9" w:rsidRDefault="00C6793D" w:rsidP="002C0FF5">
      <w:pPr>
        <w:spacing w:before="100" w:beforeAutospacing="1" w:after="100" w:afterAutospacing="1" w:line="360" w:lineRule="auto"/>
        <w:jc w:val="both"/>
        <w:rPr>
          <w:rFonts w:ascii="Times New Roman" w:hAnsi="Times New Roman" w:cs="Times New Roman"/>
          <w:b/>
          <w:color w:val="000000"/>
          <w:sz w:val="24"/>
          <w:szCs w:val="24"/>
        </w:rPr>
      </w:pPr>
    </w:p>
    <w:p w:rsidR="00C6793D" w:rsidRPr="00A203B9" w:rsidRDefault="00C6793D" w:rsidP="00C6793D">
      <w:pPr>
        <w:autoSpaceDE w:val="0"/>
        <w:autoSpaceDN w:val="0"/>
        <w:adjustRightInd w:val="0"/>
        <w:spacing w:after="0" w:line="240" w:lineRule="auto"/>
        <w:jc w:val="both"/>
        <w:rPr>
          <w:rFonts w:ascii="Times New Roman" w:hAnsi="Times New Roman" w:cs="Times New Roman"/>
          <w:b/>
          <w:bCs/>
          <w:sz w:val="24"/>
          <w:szCs w:val="24"/>
        </w:rPr>
      </w:pPr>
    </w:p>
    <w:p w:rsidR="00C6793D" w:rsidRPr="00A203B9" w:rsidRDefault="00C6793D" w:rsidP="00C6793D">
      <w:pPr>
        <w:autoSpaceDE w:val="0"/>
        <w:autoSpaceDN w:val="0"/>
        <w:adjustRightInd w:val="0"/>
        <w:spacing w:after="0" w:line="240" w:lineRule="auto"/>
        <w:jc w:val="both"/>
        <w:rPr>
          <w:rFonts w:ascii="Times New Roman" w:hAnsi="Times New Roman" w:cs="Times New Roman"/>
          <w:b/>
          <w:sz w:val="24"/>
          <w:szCs w:val="24"/>
        </w:rPr>
      </w:pPr>
      <w:r w:rsidRPr="00A203B9">
        <w:rPr>
          <w:rFonts w:ascii="Times New Roman" w:hAnsi="Times New Roman" w:cs="Times New Roman"/>
          <w:b/>
          <w:sz w:val="24"/>
          <w:szCs w:val="24"/>
        </w:rPr>
        <w:t>Uzasadnienie</w:t>
      </w:r>
      <w:r w:rsidR="00A203B9" w:rsidRPr="00A203B9">
        <w:rPr>
          <w:rFonts w:ascii="Times New Roman" w:hAnsi="Times New Roman" w:cs="Times New Roman"/>
          <w:b/>
          <w:sz w:val="24"/>
          <w:szCs w:val="24"/>
        </w:rPr>
        <w:t xml:space="preserve">  do projektu uchwały </w:t>
      </w:r>
      <w:r w:rsidR="00A203B9" w:rsidRPr="00A203B9">
        <w:rPr>
          <w:rFonts w:ascii="Times New Roman" w:hAnsi="Times New Roman" w:cs="Times New Roman"/>
          <w:b/>
          <w:bCs/>
          <w:sz w:val="24"/>
          <w:szCs w:val="24"/>
        </w:rPr>
        <w:t>w sprawie  podziału gminy Rząśnia  na stałe obwody głosowania   i ustalenia ich numerów, granic i siedzib obwodowych komisji wyborczych.</w:t>
      </w:r>
    </w:p>
    <w:p w:rsidR="00C6793D" w:rsidRPr="002C0FF5" w:rsidRDefault="00C6793D" w:rsidP="00C6793D">
      <w:pPr>
        <w:autoSpaceDE w:val="0"/>
        <w:autoSpaceDN w:val="0"/>
        <w:adjustRightInd w:val="0"/>
        <w:spacing w:after="0" w:line="360" w:lineRule="auto"/>
        <w:jc w:val="both"/>
        <w:rPr>
          <w:rFonts w:ascii="Times New Roman" w:hAnsi="Times New Roman" w:cs="Times New Roman"/>
          <w:sz w:val="24"/>
          <w:szCs w:val="24"/>
        </w:rPr>
      </w:pPr>
    </w:p>
    <w:p w:rsidR="00C6793D" w:rsidRPr="002C0FF5" w:rsidRDefault="00C6793D" w:rsidP="00C6793D">
      <w:pPr>
        <w:autoSpaceDE w:val="0"/>
        <w:autoSpaceDN w:val="0"/>
        <w:adjustRightInd w:val="0"/>
        <w:spacing w:after="0" w:line="360" w:lineRule="auto"/>
        <w:ind w:firstLine="708"/>
        <w:jc w:val="both"/>
        <w:rPr>
          <w:rFonts w:ascii="Times New Roman" w:hAnsi="Times New Roman" w:cs="Times New Roman"/>
          <w:sz w:val="24"/>
          <w:szCs w:val="24"/>
        </w:rPr>
      </w:pPr>
      <w:r w:rsidRPr="002C0FF5">
        <w:rPr>
          <w:rFonts w:ascii="Times New Roman" w:hAnsi="Times New Roman" w:cs="Times New Roman"/>
          <w:sz w:val="24"/>
          <w:szCs w:val="24"/>
        </w:rPr>
        <w:t>Przepisy wprowadzające ustawę - Kodeks wyborczy w art. 14 nakładają na rady gmin obowiązek dokonania podziału gminy na stałe obwody głosowania w terminie</w:t>
      </w:r>
    </w:p>
    <w:p w:rsidR="00C6793D" w:rsidRPr="002C0FF5" w:rsidRDefault="00C6793D" w:rsidP="00C6793D">
      <w:pPr>
        <w:autoSpaceDE w:val="0"/>
        <w:autoSpaceDN w:val="0"/>
        <w:adjustRightInd w:val="0"/>
        <w:spacing w:after="0" w:line="360" w:lineRule="auto"/>
        <w:jc w:val="both"/>
        <w:rPr>
          <w:rFonts w:ascii="Times New Roman" w:hAnsi="Times New Roman" w:cs="Times New Roman"/>
          <w:sz w:val="24"/>
          <w:szCs w:val="24"/>
        </w:rPr>
      </w:pPr>
      <w:r w:rsidRPr="002C0FF5">
        <w:rPr>
          <w:rFonts w:ascii="Times New Roman" w:hAnsi="Times New Roman" w:cs="Times New Roman"/>
          <w:sz w:val="24"/>
          <w:szCs w:val="24"/>
        </w:rPr>
        <w:t>3 miesięcy od dnia ustalenia, w trybie art.13 ust. 1 tej ustawy, nowego podziału gminy</w:t>
      </w:r>
    </w:p>
    <w:p w:rsidR="00C6793D" w:rsidRPr="002C0FF5" w:rsidRDefault="00C6793D" w:rsidP="00C6793D">
      <w:pPr>
        <w:autoSpaceDE w:val="0"/>
        <w:autoSpaceDN w:val="0"/>
        <w:adjustRightInd w:val="0"/>
        <w:spacing w:after="0" w:line="360" w:lineRule="auto"/>
        <w:jc w:val="both"/>
        <w:rPr>
          <w:rFonts w:ascii="Times New Roman" w:hAnsi="Times New Roman" w:cs="Times New Roman"/>
          <w:sz w:val="24"/>
          <w:szCs w:val="24"/>
        </w:rPr>
      </w:pPr>
      <w:r w:rsidRPr="002C0FF5">
        <w:rPr>
          <w:rFonts w:ascii="Times New Roman" w:hAnsi="Times New Roman" w:cs="Times New Roman"/>
          <w:sz w:val="24"/>
          <w:szCs w:val="24"/>
        </w:rPr>
        <w:t>na okręgi wyborcze. Rada Gminy Rząśnia dokonała nowego podziału na okręgi wyborcze na sesji Rady odbytej w dniu31 października 2012 roku.</w:t>
      </w:r>
    </w:p>
    <w:p w:rsidR="00C6793D" w:rsidRPr="002C0FF5" w:rsidRDefault="00C6793D" w:rsidP="00C6793D">
      <w:pPr>
        <w:autoSpaceDE w:val="0"/>
        <w:autoSpaceDN w:val="0"/>
        <w:adjustRightInd w:val="0"/>
        <w:spacing w:after="0" w:line="360" w:lineRule="auto"/>
        <w:ind w:firstLine="708"/>
        <w:jc w:val="both"/>
        <w:rPr>
          <w:rFonts w:ascii="Times New Roman" w:hAnsi="Times New Roman" w:cs="Times New Roman"/>
          <w:sz w:val="24"/>
          <w:szCs w:val="24"/>
        </w:rPr>
      </w:pPr>
      <w:r w:rsidRPr="002C0FF5">
        <w:rPr>
          <w:rFonts w:ascii="Times New Roman" w:hAnsi="Times New Roman" w:cs="Times New Roman"/>
          <w:sz w:val="24"/>
          <w:szCs w:val="24"/>
        </w:rPr>
        <w:t>Obwody głosowania tworzy się w celu przeprowadzania głosowania                            w wyborach powszechnych oraz w wyborach przeprowadzanych w trakcie kadencji organów przedstawicielskich. Obwód głosowania stanowi obszar działania jednej obwodowej komisji wyborczej przeprowadzającej głosowanie w jednym lokalu wyborczym.</w:t>
      </w:r>
    </w:p>
    <w:p w:rsidR="00C6793D" w:rsidRPr="002C0FF5" w:rsidRDefault="00C6793D" w:rsidP="00C6793D">
      <w:pPr>
        <w:autoSpaceDE w:val="0"/>
        <w:autoSpaceDN w:val="0"/>
        <w:adjustRightInd w:val="0"/>
        <w:spacing w:after="0" w:line="360" w:lineRule="auto"/>
        <w:ind w:firstLine="708"/>
        <w:jc w:val="both"/>
        <w:rPr>
          <w:rFonts w:ascii="Times New Roman" w:hAnsi="Times New Roman" w:cs="Times New Roman"/>
          <w:sz w:val="24"/>
          <w:szCs w:val="24"/>
        </w:rPr>
      </w:pPr>
      <w:r w:rsidRPr="002C0FF5">
        <w:rPr>
          <w:rFonts w:ascii="Times New Roman" w:hAnsi="Times New Roman" w:cs="Times New Roman"/>
          <w:sz w:val="24"/>
          <w:szCs w:val="24"/>
        </w:rPr>
        <w:t>W proponowanym podziale gminy na obwody głosowania kierowano się zasadą</w:t>
      </w:r>
    </w:p>
    <w:p w:rsidR="00C6793D" w:rsidRPr="002C0FF5" w:rsidRDefault="00C6793D" w:rsidP="00C6793D">
      <w:pPr>
        <w:autoSpaceDE w:val="0"/>
        <w:autoSpaceDN w:val="0"/>
        <w:adjustRightInd w:val="0"/>
        <w:spacing w:after="0" w:line="360" w:lineRule="auto"/>
        <w:jc w:val="both"/>
        <w:rPr>
          <w:rFonts w:ascii="Times New Roman" w:hAnsi="Times New Roman" w:cs="Times New Roman"/>
          <w:sz w:val="24"/>
          <w:szCs w:val="24"/>
        </w:rPr>
      </w:pPr>
      <w:r w:rsidRPr="002C0FF5">
        <w:rPr>
          <w:rFonts w:ascii="Times New Roman" w:hAnsi="Times New Roman" w:cs="Times New Roman"/>
          <w:sz w:val="24"/>
          <w:szCs w:val="24"/>
        </w:rPr>
        <w:t>określoną w art. 12 § 3 Kodeksu wyborczego, że o wielkość obwodu głosowania winna mieścić się w granicach 500 - 3000 mieszkańców, ale również ukształtowany przez lata podział oraz możliwości lokalowe. Dwa obwody tj. Nr 3 i 4  posiadają  liczbę mieszkańców w granicach minimalnych, ale topografia miejscowości nie uzasadnia zwiększenia granic.</w:t>
      </w:r>
    </w:p>
    <w:p w:rsidR="00C6793D" w:rsidRDefault="00C6793D" w:rsidP="00C6793D">
      <w:pPr>
        <w:autoSpaceDE w:val="0"/>
        <w:autoSpaceDN w:val="0"/>
        <w:adjustRightInd w:val="0"/>
        <w:spacing w:after="0" w:line="360" w:lineRule="auto"/>
        <w:ind w:firstLine="708"/>
        <w:jc w:val="both"/>
        <w:rPr>
          <w:rFonts w:ascii="Times New Roman" w:hAnsi="Times New Roman" w:cs="Times New Roman"/>
          <w:sz w:val="24"/>
          <w:szCs w:val="24"/>
        </w:rPr>
      </w:pPr>
      <w:r w:rsidRPr="002C0FF5">
        <w:rPr>
          <w:rFonts w:ascii="Times New Roman" w:hAnsi="Times New Roman" w:cs="Times New Roman"/>
          <w:sz w:val="24"/>
          <w:szCs w:val="24"/>
        </w:rPr>
        <w:t>Proponując lokale na siedziby obwodowych komisji wyborczych starano się je wyznaczyć w miejscach zapewniających wyborcom łatwy do nich dostęp. Uwzględniono również dyspozycję art. 186 § 1 Kodeksu wyborczego w związku z art. 15a Przepisów wprowadzających ustawę – Kodeks wyborczy,  który zobowiązuje              w przyszłości do wyznaczenie odpowiedniej liczby siedzib obwodowych komisji wyborczych w budynkach dostosowanych do potrzeb wyborców niepełnosprawnych.</w:t>
      </w:r>
    </w:p>
    <w:p w:rsidR="00B94CA1" w:rsidRPr="002C0FF5" w:rsidRDefault="00A7604C" w:rsidP="00A7604C">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pl-PL"/>
        </w:rPr>
      </w:pPr>
      <w:r w:rsidRPr="00A7604C">
        <w:rPr>
          <w:rFonts w:ascii="Times New Roman" w:hAnsi="Times New Roman" w:cs="Times New Roman"/>
          <w:b/>
          <w:sz w:val="24"/>
          <w:szCs w:val="24"/>
        </w:rPr>
        <w:t>Uzasadnienie do projektu  uchwały</w:t>
      </w:r>
      <w:r>
        <w:rPr>
          <w:rFonts w:ascii="Times New Roman" w:hAnsi="Times New Roman" w:cs="Times New Roman"/>
          <w:sz w:val="24"/>
          <w:szCs w:val="24"/>
        </w:rPr>
        <w:t xml:space="preserve"> </w:t>
      </w:r>
      <w:r w:rsidR="00B94CA1" w:rsidRPr="002C0FF5">
        <w:rPr>
          <w:rFonts w:ascii="Times New Roman" w:eastAsia="Times New Roman" w:hAnsi="Times New Roman" w:cs="Times New Roman"/>
          <w:b/>
          <w:sz w:val="24"/>
          <w:szCs w:val="24"/>
          <w:lang w:eastAsia="pl-PL"/>
        </w:rPr>
        <w:t xml:space="preserve">w sprawie  zmiany uchwały  Rady Gminy Rząśnia  Nr XVIII/125/2012  z dnia </w:t>
      </w:r>
      <w:r w:rsidR="00B94CA1">
        <w:rPr>
          <w:rFonts w:ascii="Times New Roman" w:eastAsia="Times New Roman" w:hAnsi="Times New Roman" w:cs="Times New Roman"/>
          <w:b/>
          <w:sz w:val="24"/>
          <w:szCs w:val="24"/>
          <w:lang w:eastAsia="pl-PL"/>
        </w:rPr>
        <w:t xml:space="preserve">       </w:t>
      </w:r>
      <w:r w:rsidR="00B94CA1" w:rsidRPr="002C0FF5">
        <w:rPr>
          <w:rFonts w:ascii="Times New Roman" w:eastAsia="Times New Roman" w:hAnsi="Times New Roman" w:cs="Times New Roman"/>
          <w:b/>
          <w:sz w:val="24"/>
          <w:szCs w:val="24"/>
          <w:lang w:eastAsia="pl-PL"/>
        </w:rPr>
        <w:t>31 października 2012 roku w sprawie   podziału Gminy Rząśnia na okręgi wyborcze, ustalenia ich granic i numerów oraz  liczby radnych wybieranych w każdym okręgu wyborczym.</w:t>
      </w:r>
    </w:p>
    <w:p w:rsidR="00B94CA1" w:rsidRDefault="00B94CA1" w:rsidP="00C6793D">
      <w:pPr>
        <w:autoSpaceDE w:val="0"/>
        <w:autoSpaceDN w:val="0"/>
        <w:adjustRightInd w:val="0"/>
        <w:spacing w:after="0" w:line="360" w:lineRule="auto"/>
        <w:ind w:firstLine="708"/>
        <w:jc w:val="both"/>
        <w:rPr>
          <w:rFonts w:ascii="Times New Roman" w:hAnsi="Times New Roman" w:cs="Times New Roman"/>
          <w:sz w:val="24"/>
          <w:szCs w:val="24"/>
        </w:rPr>
      </w:pPr>
    </w:p>
    <w:p w:rsidR="00B94CA1" w:rsidRDefault="00B94CA1" w:rsidP="00C6793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Komisarz wyborczy w Sieradzu pismem z dnia 12 grudnia 2012 roku  wskazał konieczność uzupełnienia okręgu nr 8 o miejscowość Krysiaki i Kolonia Broszęcin. Wchodzą one w skład sołectwa odpowiednio Marcelin i </w:t>
      </w:r>
      <w:r w:rsidR="00A7604C">
        <w:rPr>
          <w:rFonts w:ascii="Times New Roman" w:hAnsi="Times New Roman" w:cs="Times New Roman"/>
          <w:sz w:val="24"/>
          <w:szCs w:val="24"/>
        </w:rPr>
        <w:t>Broszęcin</w:t>
      </w:r>
      <w:r>
        <w:rPr>
          <w:rFonts w:ascii="Times New Roman" w:hAnsi="Times New Roman" w:cs="Times New Roman"/>
          <w:sz w:val="24"/>
          <w:szCs w:val="24"/>
        </w:rPr>
        <w:t xml:space="preserve">. Ponadto uzupełniamy w okręgu nr 4 (część Białej) o numer 28, w którym w ewidencji ludności obecnie nikt nie jest zameldowany.  </w:t>
      </w:r>
    </w:p>
    <w:p w:rsidR="00A7604C" w:rsidRDefault="00A7604C" w:rsidP="00A7604C">
      <w:pPr>
        <w:autoSpaceDE w:val="0"/>
        <w:autoSpaceDN w:val="0"/>
        <w:adjustRightInd w:val="0"/>
        <w:spacing w:after="0" w:line="240" w:lineRule="auto"/>
        <w:jc w:val="both"/>
        <w:rPr>
          <w:rFonts w:ascii="Times New Roman" w:hAnsi="Times New Roman" w:cs="Times New Roman"/>
          <w:b/>
          <w:sz w:val="24"/>
          <w:szCs w:val="24"/>
        </w:rPr>
      </w:pPr>
      <w:r w:rsidRPr="00A7604C">
        <w:rPr>
          <w:rFonts w:ascii="Times New Roman" w:hAnsi="Times New Roman" w:cs="Times New Roman"/>
          <w:b/>
          <w:sz w:val="24"/>
          <w:szCs w:val="24"/>
        </w:rPr>
        <w:lastRenderedPageBreak/>
        <w:t>Uzasadnienie do projektu  uchwały</w:t>
      </w:r>
      <w:r>
        <w:rPr>
          <w:rFonts w:ascii="Times New Roman" w:hAnsi="Times New Roman" w:cs="Times New Roman"/>
          <w:sz w:val="24"/>
          <w:szCs w:val="24"/>
        </w:rPr>
        <w:t xml:space="preserve"> </w:t>
      </w:r>
      <w:r w:rsidRPr="002C0FF5">
        <w:rPr>
          <w:rFonts w:ascii="Times New Roman" w:hAnsi="Times New Roman" w:cs="Times New Roman"/>
          <w:b/>
          <w:bCs/>
          <w:color w:val="000000"/>
          <w:sz w:val="24"/>
          <w:szCs w:val="24"/>
        </w:rPr>
        <w:t xml:space="preserve">w sprawie uchwalenia Gminnego Programu Przeciwdziałania Narkomanii  na lata 2013-2015 </w:t>
      </w:r>
      <w:r>
        <w:rPr>
          <w:rFonts w:ascii="Times New Roman" w:hAnsi="Times New Roman" w:cs="Times New Roman"/>
          <w:b/>
          <w:bCs/>
          <w:color w:val="000000"/>
          <w:sz w:val="24"/>
          <w:szCs w:val="24"/>
        </w:rPr>
        <w:t xml:space="preserve"> oraz w sprawie </w:t>
      </w:r>
      <w:r w:rsidRPr="002C0FF5">
        <w:rPr>
          <w:rFonts w:ascii="Times New Roman" w:hAnsi="Times New Roman" w:cs="Times New Roman"/>
          <w:b/>
          <w:sz w:val="24"/>
          <w:szCs w:val="24"/>
        </w:rPr>
        <w:t>uchwalenia na rok 2013 Gminnego Programu Profilaktyki i Rozwiązywania Problemów Alkoholowych</w:t>
      </w:r>
    </w:p>
    <w:p w:rsidR="00A7604C" w:rsidRPr="00A7604C" w:rsidRDefault="00A7604C" w:rsidP="00A7604C">
      <w:pPr>
        <w:autoSpaceDE w:val="0"/>
        <w:autoSpaceDN w:val="0"/>
        <w:adjustRightInd w:val="0"/>
        <w:spacing w:after="0" w:line="240" w:lineRule="auto"/>
        <w:jc w:val="both"/>
        <w:rPr>
          <w:rFonts w:ascii="Times New Roman" w:hAnsi="Times New Roman" w:cs="Times New Roman"/>
          <w:sz w:val="24"/>
          <w:szCs w:val="24"/>
        </w:rPr>
      </w:pPr>
    </w:p>
    <w:p w:rsidR="00A7604C" w:rsidRDefault="00A7604C" w:rsidP="00A7604C">
      <w:pPr>
        <w:autoSpaceDE w:val="0"/>
        <w:autoSpaceDN w:val="0"/>
        <w:adjustRightInd w:val="0"/>
        <w:spacing w:after="0" w:line="240" w:lineRule="auto"/>
        <w:jc w:val="both"/>
        <w:rPr>
          <w:rFonts w:ascii="Times New Roman" w:hAnsi="Times New Roman" w:cs="Times New Roman"/>
          <w:sz w:val="24"/>
          <w:szCs w:val="24"/>
        </w:rPr>
      </w:pPr>
      <w:r w:rsidRPr="00A7604C">
        <w:rPr>
          <w:rFonts w:ascii="Times New Roman" w:hAnsi="Times New Roman" w:cs="Times New Roman"/>
          <w:sz w:val="24"/>
          <w:szCs w:val="24"/>
        </w:rPr>
        <w:t xml:space="preserve">Nadzór prawny Wojewody stoi na stanowisku, że programów wynikających z przepisów dwóch różnych ustaw nie można łączyć w jeden program. Do tej pory nadzór nie wnosił uwag, lecz obecnie wnosi o rozdzielenie programów. </w:t>
      </w:r>
    </w:p>
    <w:p w:rsidR="00A7604C" w:rsidRDefault="00A7604C" w:rsidP="00A7604C">
      <w:pPr>
        <w:autoSpaceDE w:val="0"/>
        <w:autoSpaceDN w:val="0"/>
        <w:adjustRightInd w:val="0"/>
        <w:spacing w:after="0" w:line="240" w:lineRule="auto"/>
        <w:jc w:val="both"/>
        <w:rPr>
          <w:rFonts w:ascii="Times New Roman" w:hAnsi="Times New Roman" w:cs="Times New Roman"/>
          <w:bCs/>
          <w:color w:val="000000"/>
          <w:sz w:val="24"/>
          <w:szCs w:val="24"/>
        </w:rPr>
      </w:pPr>
    </w:p>
    <w:p w:rsidR="00A7604C" w:rsidRDefault="00A7604C" w:rsidP="00A7604C">
      <w:pPr>
        <w:autoSpaceDE w:val="0"/>
        <w:autoSpaceDN w:val="0"/>
        <w:adjustRightInd w:val="0"/>
        <w:spacing w:after="0" w:line="240" w:lineRule="auto"/>
        <w:jc w:val="both"/>
        <w:rPr>
          <w:rFonts w:ascii="Times New Roman" w:hAnsi="Times New Roman" w:cs="Times New Roman"/>
          <w:b/>
          <w:color w:val="000000"/>
          <w:sz w:val="24"/>
          <w:szCs w:val="24"/>
        </w:rPr>
      </w:pPr>
      <w:r w:rsidRPr="00A7604C">
        <w:rPr>
          <w:rFonts w:ascii="Times New Roman" w:hAnsi="Times New Roman" w:cs="Times New Roman"/>
          <w:b/>
          <w:sz w:val="24"/>
          <w:szCs w:val="24"/>
        </w:rPr>
        <w:t>Uzasadnienie do projektu  uchwały</w:t>
      </w:r>
      <w:r>
        <w:rPr>
          <w:rFonts w:ascii="Times New Roman" w:hAnsi="Times New Roman" w:cs="Times New Roman"/>
          <w:sz w:val="24"/>
          <w:szCs w:val="24"/>
        </w:rPr>
        <w:t xml:space="preserve"> </w:t>
      </w:r>
      <w:r w:rsidRPr="002C0FF5">
        <w:rPr>
          <w:rFonts w:ascii="Times New Roman" w:hAnsi="Times New Roman" w:cs="Times New Roman"/>
          <w:b/>
          <w:color w:val="000000"/>
          <w:sz w:val="24"/>
          <w:szCs w:val="24"/>
        </w:rPr>
        <w:t>sprawie wystąpienia o zmianę nazwy urzędowej miejscowości.</w:t>
      </w:r>
    </w:p>
    <w:p w:rsidR="00A203B9" w:rsidRPr="007939C4" w:rsidRDefault="00A203B9" w:rsidP="00A203B9">
      <w:pPr>
        <w:pStyle w:val="Default"/>
        <w:spacing w:line="360" w:lineRule="auto"/>
        <w:jc w:val="both"/>
        <w:rPr>
          <w:sz w:val="22"/>
          <w:szCs w:val="22"/>
          <w:lang w:val="pl-PL"/>
        </w:rPr>
      </w:pPr>
      <w:r>
        <w:rPr>
          <w:sz w:val="22"/>
          <w:szCs w:val="22"/>
          <w:lang w:val="pl-PL"/>
        </w:rPr>
        <w:t xml:space="preserve">                     </w:t>
      </w:r>
      <w:r w:rsidRPr="007939C4">
        <w:rPr>
          <w:sz w:val="22"/>
          <w:szCs w:val="22"/>
          <w:lang w:val="pl-PL"/>
        </w:rPr>
        <w:t xml:space="preserve">     Zmiana urzędowej nazwy miejscowości, której sprawa dotyczy, po przeprowadzonych wcześniej konsultacjach społecznych z mieszkańcami wsi, oraz opinii Starosty Powiatu, o którą wnioskujemy, następuje na wniosek Rady Gminy, na terenie której położona jest miejscowość do Ministra Administracji i Cyfryzacji za pośrednictwem Wojewody.  Złożenie przedmiotowego wniosku  podyktowane  zostało rozbieżnościami  pomiędzy  nazwą urzędową  tej miejscowości tj. Broszęcin – Kolonia  zawartą w wykazie urzędowych nazw miejscowości w Polsce a nazwą używaną przez lokalnych mieszkańców tj. Kolonia Broszęcin, figurującą w ewidencji ludności, ewidencji gruntów i innych powiązanych ze sobą instytucjach.</w:t>
      </w:r>
    </w:p>
    <w:p w:rsidR="00A203B9" w:rsidRPr="007939C4" w:rsidRDefault="00A203B9" w:rsidP="00A203B9">
      <w:pPr>
        <w:pStyle w:val="Default"/>
        <w:spacing w:line="360" w:lineRule="auto"/>
        <w:jc w:val="both"/>
        <w:rPr>
          <w:sz w:val="22"/>
          <w:szCs w:val="22"/>
          <w:lang w:val="pl-PL"/>
        </w:rPr>
      </w:pPr>
      <w:r w:rsidRPr="007939C4">
        <w:rPr>
          <w:sz w:val="22"/>
          <w:szCs w:val="22"/>
          <w:lang w:val="pl-PL"/>
        </w:rPr>
        <w:t>Konsekwencją urzędowej zmiany nazwy tej miejscowości jest uniknięcie konieczności dostosowania istniejących już dokumentów i ewidencji gruntów do urzędowego wykazu, a co za tym idzie brak poniesienia kosztów związanych z ich wymianą.</w:t>
      </w:r>
    </w:p>
    <w:p w:rsidR="00A203B9" w:rsidRPr="007939C4" w:rsidRDefault="00A203B9" w:rsidP="00A203B9">
      <w:pPr>
        <w:pStyle w:val="Default"/>
        <w:spacing w:line="360" w:lineRule="auto"/>
        <w:jc w:val="both"/>
        <w:rPr>
          <w:sz w:val="22"/>
          <w:szCs w:val="22"/>
          <w:lang w:val="pl-PL"/>
        </w:rPr>
      </w:pPr>
    </w:p>
    <w:p w:rsidR="00A203B9" w:rsidRDefault="00A203B9" w:rsidP="00A7604C">
      <w:pPr>
        <w:autoSpaceDE w:val="0"/>
        <w:autoSpaceDN w:val="0"/>
        <w:adjustRightInd w:val="0"/>
        <w:spacing w:after="0" w:line="240" w:lineRule="auto"/>
        <w:jc w:val="both"/>
        <w:rPr>
          <w:rFonts w:ascii="Times New Roman" w:hAnsi="Times New Roman" w:cs="Times New Roman"/>
          <w:b/>
          <w:color w:val="000000"/>
          <w:sz w:val="24"/>
          <w:szCs w:val="24"/>
        </w:rPr>
      </w:pPr>
    </w:p>
    <w:p w:rsidR="00F14EEB" w:rsidRDefault="00F14EEB" w:rsidP="00F14EEB">
      <w:pPr>
        <w:jc w:val="right"/>
        <w:rPr>
          <w:b/>
          <w:caps/>
        </w:rPr>
      </w:pPr>
      <w:r>
        <w:rPr>
          <w:b/>
          <w:caps/>
        </w:rPr>
        <w:t>PROJEKT</w:t>
      </w:r>
    </w:p>
    <w:p w:rsidR="00F14EEB" w:rsidRDefault="00F14EEB" w:rsidP="00F14EEB">
      <w:pPr>
        <w:jc w:val="center"/>
        <w:rPr>
          <w:b/>
          <w:caps/>
        </w:rPr>
      </w:pPr>
      <w:r>
        <w:rPr>
          <w:b/>
          <w:caps/>
        </w:rPr>
        <w:t>Uchwała Nr …../…./2013</w:t>
      </w:r>
      <w:r>
        <w:rPr>
          <w:b/>
          <w:caps/>
        </w:rPr>
        <w:br/>
        <w:t>Rady Gminy Rząśnia</w:t>
      </w:r>
    </w:p>
    <w:p w:rsidR="00F14EEB" w:rsidRDefault="00F14EEB" w:rsidP="00F14EEB">
      <w:pPr>
        <w:spacing w:before="280" w:after="280"/>
        <w:jc w:val="center"/>
      </w:pPr>
      <w:r>
        <w:t>z dnia ……. stycznia 2013 r.</w:t>
      </w:r>
    </w:p>
    <w:p w:rsidR="00F14EEB" w:rsidRDefault="00F14EEB" w:rsidP="00F14EEB">
      <w:pPr>
        <w:keepNext/>
        <w:spacing w:after="480"/>
        <w:jc w:val="center"/>
      </w:pPr>
      <w:r>
        <w:rPr>
          <w:b/>
        </w:rPr>
        <w:t>w sprawie Regulaminu utrzymania czystości i porządku na terenie Gminy Rząśnia</w:t>
      </w:r>
      <w:r>
        <w:t> </w:t>
      </w:r>
    </w:p>
    <w:p w:rsidR="00F14EEB" w:rsidRDefault="00F14EEB" w:rsidP="00F14EEB">
      <w:pPr>
        <w:keepLines/>
        <w:spacing w:before="120" w:after="120"/>
        <w:ind w:firstLine="227"/>
      </w:pPr>
      <w:r>
        <w:t>Na podstawie art. 18 ust.2 pkt 15 ustawy z dnia 8 marca 1990 roku o samorządzie gminnym (Dz. U. z 2001 r. Nr 142, poz. 1591, z 2002 r. Nr 23, poz. 220, Nr 62, poz. 558, Nr 113, poz. 984, Nr 153, poz. 1271, Nr 214, poz. 1806, z 2003 r. Nr 80, poz. 717, Nr 162, poz. 1568, z 2004 r. Nr 102, poz. 1055, Nr 116, poz. 1203, Nr 167, poz. 1759, z 2005 r. Nr 172, poz. 1441, Nr 175, poz. 1457, z 2006 r. Nr 17, poz. 128, Nr 181, poz. 1337, z 2007 r. Nr 48, poz. 327, Nr 138, poz. 974, Nr 173, poz. 1218, z 2008 r. Nr 180, poz. 1111, Nr 223, poz. 1458, z 2009 r. Nr 52, poz. 420, Nr 157, poz. 1241, z 2010 r. Nr 28, poz. 142, Nr 28, poz. 146, Nr 40, poz. 230, Nr 106, poz. 675, z 2011 r. Nr 21, poz. 113, Nr 117, poz. 679, Nr 134, poz. 777, Nr 149, poz. 887, Nr 217, poz. 1281, z 2012 r. poz. 567) w związku z art. 4 ust.1 i 2 ustawy z 13 września 1996 r. o utrzymaniu czystości i porządku w gminach (Dz. U. z 2012 r. poz. 391, poz. 951)), po zasięgnięciu opinii Państwowego Powiatowego Inspektora Sanitarnego w Pajęcznie, </w:t>
      </w:r>
      <w:r>
        <w:rPr>
          <w:b/>
        </w:rPr>
        <w:t>Rada Gminy Rząśnia uchwala, co następuje:</w:t>
      </w:r>
      <w:r>
        <w:t> </w:t>
      </w:r>
    </w:p>
    <w:p w:rsidR="00F14EEB" w:rsidRDefault="00F14EEB" w:rsidP="00F14EEB">
      <w:pPr>
        <w:keepLines/>
        <w:spacing w:before="120" w:after="120"/>
        <w:ind w:firstLine="340"/>
      </w:pPr>
      <w:r>
        <w:rPr>
          <w:b/>
        </w:rPr>
        <w:lastRenderedPageBreak/>
        <w:t>§ 1. </w:t>
      </w:r>
      <w:r>
        <w:t>Uchwala się Regulamin utrzymania czystości i porządku na terenie gminy Rząśnia w brzmieniu określonym w załączniku do niniejszej uchwały. </w:t>
      </w:r>
    </w:p>
    <w:p w:rsidR="00F14EEB" w:rsidRDefault="00F14EEB" w:rsidP="00F14EEB">
      <w:pPr>
        <w:keepLines/>
        <w:spacing w:before="120" w:after="120"/>
        <w:ind w:firstLine="340"/>
      </w:pPr>
      <w:r>
        <w:rPr>
          <w:b/>
        </w:rPr>
        <w:t>§ 2. 1.</w:t>
      </w:r>
      <w:r>
        <w:t>Traci moc Uchwała Nr VII/45/2007 z dnia 30 maja 2007 roku w sprawie wprowadzenia "Regulaminu utrzymania czystości i porządku na terenie Gminy Rząśnia". </w:t>
      </w:r>
    </w:p>
    <w:p w:rsidR="00F14EEB" w:rsidRDefault="00F14EEB" w:rsidP="00F14EEB">
      <w:pPr>
        <w:keepLines/>
        <w:spacing w:before="120" w:after="120"/>
        <w:ind w:firstLine="340"/>
      </w:pPr>
      <w:r>
        <w:t xml:space="preserve">2. Uchyla się Uchwałę Rady Gminy Rząśnia  Nr XIX/132/2012 z dnia 7 grudnia 2012 roku w sprawie Regulaminu utrzymania czystości i porządku na terenie Gminy Rząśnia. </w:t>
      </w:r>
    </w:p>
    <w:p w:rsidR="00F14EEB" w:rsidRDefault="00F14EEB" w:rsidP="00F14EEB">
      <w:pPr>
        <w:keepLines/>
        <w:spacing w:before="120" w:after="120"/>
        <w:ind w:firstLine="340"/>
      </w:pPr>
      <w:r>
        <w:rPr>
          <w:b/>
        </w:rPr>
        <w:t>§ 3. </w:t>
      </w:r>
      <w:r>
        <w:t>Wykonanie powierza się Wójtowi Gminy Rząśnia. </w:t>
      </w:r>
    </w:p>
    <w:p w:rsidR="00F14EEB" w:rsidRDefault="00F14EEB" w:rsidP="00F14EEB">
      <w:pPr>
        <w:keepLines/>
        <w:spacing w:before="120" w:after="120"/>
        <w:ind w:firstLine="340"/>
      </w:pPr>
      <w:r>
        <w:rPr>
          <w:b/>
        </w:rPr>
        <w:t>§ 4. </w:t>
      </w:r>
      <w:r>
        <w:t>Uchwała wchodzi w życie po upływie 14 dni od ogłoszenia w Dzienniku Urzędowym Województwa Łódzkiego. </w:t>
      </w:r>
    </w:p>
    <w:p w:rsidR="00F14EEB" w:rsidRDefault="00F14EEB" w:rsidP="00F14EEB">
      <w:pPr>
        <w:keepLines/>
        <w:spacing w:before="120" w:after="120"/>
        <w:ind w:firstLine="340"/>
      </w:pPr>
    </w:p>
    <w:p w:rsidR="00F14EEB" w:rsidRDefault="00F14EEB" w:rsidP="00F14EEB">
      <w:pPr>
        <w:keepNext/>
      </w:pPr>
      <w:r>
        <w:t> </w:t>
      </w:r>
    </w:p>
    <w:p w:rsidR="00F14EEB" w:rsidRDefault="00F14EEB" w:rsidP="00F14EEB">
      <w:pPr>
        <w:spacing w:after="280"/>
      </w:pPr>
    </w:p>
    <w:p w:rsidR="00F14EEB" w:rsidRDefault="00F14EEB" w:rsidP="00F14EEB">
      <w:pPr>
        <w:spacing w:after="280"/>
      </w:pPr>
    </w:p>
    <w:p w:rsidR="00F14EEB" w:rsidRDefault="00F14EEB" w:rsidP="00F14EEB">
      <w:pPr>
        <w:spacing w:after="280"/>
      </w:pPr>
    </w:p>
    <w:p w:rsidR="00F14EEB" w:rsidRDefault="00F14EEB" w:rsidP="00F14EEB">
      <w:pPr>
        <w:spacing w:after="280"/>
      </w:pPr>
    </w:p>
    <w:p w:rsidR="00F14EEB" w:rsidRDefault="00F14EEB" w:rsidP="00F14EEB">
      <w:pPr>
        <w:spacing w:after="280"/>
      </w:pPr>
    </w:p>
    <w:p w:rsidR="00F14EEB" w:rsidRDefault="00F14EEB" w:rsidP="00F14EEB">
      <w:pPr>
        <w:spacing w:after="280"/>
      </w:pPr>
    </w:p>
    <w:p w:rsidR="00F14EEB" w:rsidRDefault="00F14EEB" w:rsidP="00F14EEB">
      <w:pPr>
        <w:keepNext/>
        <w:spacing w:before="120" w:after="280" w:line="360" w:lineRule="auto"/>
        <w:ind w:left="4535"/>
      </w:pPr>
      <w:r>
        <w:t>Załącznik Nr 1 do Uchwały Nr ……/…/2013  </w:t>
      </w:r>
      <w:r>
        <w:br/>
        <w:t>Rady Gminy Rząśnia  </w:t>
      </w:r>
      <w:r>
        <w:br/>
        <w:t>z dnia ……. stycznia 2013 r. </w:t>
      </w:r>
      <w:r>
        <w:br/>
      </w:r>
    </w:p>
    <w:p w:rsidR="00F14EEB" w:rsidRDefault="00F14EEB" w:rsidP="00F14EEB">
      <w:pPr>
        <w:keepNext/>
        <w:spacing w:after="480"/>
        <w:jc w:val="center"/>
      </w:pPr>
      <w:r>
        <w:rPr>
          <w:b/>
        </w:rPr>
        <w:t>Regulamin utrzymania czystości i porządku na terenie gminy Rząśnia</w:t>
      </w:r>
      <w:r>
        <w:t> </w:t>
      </w:r>
    </w:p>
    <w:p w:rsidR="00F14EEB" w:rsidRDefault="00F14EEB" w:rsidP="00F14EEB">
      <w:pPr>
        <w:keepNext/>
        <w:jc w:val="center"/>
      </w:pPr>
      <w:r>
        <w:rPr>
          <w:b/>
        </w:rPr>
        <w:t>Rozdział 1.</w:t>
      </w:r>
      <w:r>
        <w:br/>
      </w:r>
      <w:r>
        <w:rPr>
          <w:b/>
        </w:rPr>
        <w:t>Postanowienie ogólne</w:t>
      </w:r>
      <w:r>
        <w:t> </w:t>
      </w:r>
    </w:p>
    <w:p w:rsidR="00F14EEB" w:rsidRDefault="00F14EEB" w:rsidP="00F14EEB">
      <w:pPr>
        <w:keepLines/>
        <w:spacing w:before="120" w:after="120"/>
        <w:ind w:firstLine="340"/>
      </w:pPr>
      <w:r>
        <w:rPr>
          <w:b/>
        </w:rPr>
        <w:t>§ 1. </w:t>
      </w:r>
      <w:r>
        <w:t>Regulamin utrzymania czystości i porządku na terenie Gminy Rząśnia, zwany dalej Regulaminem, określa szczegółowe zasady utrzymania czystości i porządku na terenie gminy Rząśnia. </w:t>
      </w:r>
    </w:p>
    <w:p w:rsidR="00F14EEB" w:rsidRDefault="00F14EEB" w:rsidP="00F14EEB">
      <w:pPr>
        <w:keepLines/>
        <w:spacing w:before="120" w:after="120"/>
        <w:ind w:firstLine="340"/>
      </w:pPr>
      <w:r>
        <w:rPr>
          <w:b/>
        </w:rPr>
        <w:t>§ 2. </w:t>
      </w:r>
      <w:r>
        <w:t>Regulamin obowiązuje właścicieli nieruchomości z terenu gminy Rząśnia. </w:t>
      </w:r>
    </w:p>
    <w:p w:rsidR="00F14EEB" w:rsidRDefault="00F14EEB" w:rsidP="00F14EEB">
      <w:pPr>
        <w:keepNext/>
        <w:jc w:val="center"/>
      </w:pPr>
      <w:r>
        <w:rPr>
          <w:b/>
        </w:rPr>
        <w:lastRenderedPageBreak/>
        <w:t>Rozdział 2.</w:t>
      </w:r>
      <w:r>
        <w:br/>
      </w:r>
      <w:r>
        <w:rPr>
          <w:b/>
        </w:rPr>
        <w:t>Wymagania w zakresie utrzymania czystości i porządku na nieruchomościach</w:t>
      </w:r>
      <w:r>
        <w:t> </w:t>
      </w:r>
    </w:p>
    <w:p w:rsidR="00F14EEB" w:rsidRDefault="00F14EEB" w:rsidP="00F14EEB">
      <w:pPr>
        <w:keepLines/>
        <w:spacing w:before="120" w:after="120"/>
        <w:ind w:firstLine="340"/>
      </w:pPr>
      <w:r>
        <w:rPr>
          <w:b/>
        </w:rPr>
        <w:t>§ 3. </w:t>
      </w:r>
      <w:r>
        <w:t>1. Właściciele nieruchomości (także współwłaściciele, użytkownicy wieczyści oraz jednostki organizacyjne i osoby posiadające nieruchomości w zarządzie lub użytkowaniu, a także inne podmioty władające nieruchomością) zapewniają utrzymanie czystości i porządku przez: </w:t>
      </w:r>
    </w:p>
    <w:p w:rsidR="00F14EEB" w:rsidRDefault="00F14EEB" w:rsidP="00F14EEB">
      <w:pPr>
        <w:spacing w:before="120" w:after="120"/>
        <w:ind w:left="340" w:hanging="227"/>
      </w:pPr>
      <w:r>
        <w:t>1) wyposażenie nieruchomości w pojemniki służące do zbierania odpadów komunalnych (odpadów powstających w gospodarstwach domowych, z wyłączeniem pojazdów wycofanych z eksploatacji, a także odpadów nie zawierających odpadów niebezpiecznych pochodzących od innych wytwórców) oraz utrzymywanie tych pojemników w odpowiednim stanie sanitarnym, porządkowym i technicznym; </w:t>
      </w:r>
    </w:p>
    <w:p w:rsidR="00F14EEB" w:rsidRDefault="00F14EEB" w:rsidP="00F14EEB">
      <w:pPr>
        <w:spacing w:before="120" w:after="120"/>
        <w:ind w:left="340" w:hanging="227"/>
      </w:pPr>
      <w:r>
        <w:t>2) zbieranie powstałych na terenie nieruchomości odpadów komunalnych zgodnie z wymaganiami określonymi w regulaminie; </w:t>
      </w:r>
    </w:p>
    <w:p w:rsidR="00F14EEB" w:rsidRDefault="00F14EEB" w:rsidP="00F14EEB">
      <w:pPr>
        <w:spacing w:before="120" w:after="120"/>
        <w:ind w:left="340" w:hanging="227"/>
      </w:pPr>
      <w:r>
        <w:t>3) gromadzenie nieczystości ciekłych w zbiornikach bezodpływowych; </w:t>
      </w:r>
    </w:p>
    <w:p w:rsidR="00F14EEB" w:rsidRDefault="00F14EEB" w:rsidP="00F14EEB">
      <w:pPr>
        <w:spacing w:before="120" w:after="120"/>
        <w:ind w:left="340" w:hanging="227"/>
      </w:pPr>
      <w:r>
        <w:t>4) pozbywanie się zebranych na terenie nieruchomości odpadów komunalnych oraz nieczystości ciekłych w sposób zgodny z przepisami ustawy i przepisami odrębnymi; </w:t>
      </w:r>
    </w:p>
    <w:p w:rsidR="00F14EEB" w:rsidRDefault="00F14EEB" w:rsidP="00F14EEB">
      <w:pPr>
        <w:spacing w:before="120" w:after="120"/>
        <w:ind w:left="340" w:hanging="227"/>
      </w:pPr>
      <w:r>
        <w:t>5) uprzątnięcie błota, śniegu, lodu i innych zanieczyszczeń z chodników położonych wzdłuż nieruchomości, przy czym za taki chodnik uznaje się wydzieloną część drogi publicznej służącą dla ruchu pieszego położoną bezpośrednio przy granicy nieruchomości; </w:t>
      </w:r>
    </w:p>
    <w:p w:rsidR="00F14EEB" w:rsidRDefault="00F14EEB" w:rsidP="00F14EEB">
      <w:pPr>
        <w:spacing w:before="120" w:after="120"/>
        <w:ind w:left="340" w:hanging="227"/>
      </w:pPr>
      <w:r>
        <w:t>6) realizację pozostałych obowiązków określonych w regulaminie. </w:t>
      </w:r>
    </w:p>
    <w:p w:rsidR="00F14EEB" w:rsidRDefault="00F14EEB" w:rsidP="00F14EEB">
      <w:pPr>
        <w:keepLines/>
        <w:spacing w:before="120" w:after="120"/>
        <w:ind w:firstLine="340"/>
      </w:pPr>
      <w:r>
        <w:t>2. Obowiązek utrzymania czystości i porządku  na terenie budowy ma wykonawca robót budowlanych. </w:t>
      </w:r>
    </w:p>
    <w:p w:rsidR="00F14EEB" w:rsidRDefault="00F14EEB" w:rsidP="00F14EEB">
      <w:pPr>
        <w:keepLines/>
        <w:spacing w:before="120" w:after="120"/>
        <w:ind w:firstLine="340"/>
      </w:pPr>
      <w:r>
        <w:t xml:space="preserve">3. Obowiązek utrzymania czystości i porządku na drogach publicznych ma zarząd drogi. </w:t>
      </w:r>
    </w:p>
    <w:p w:rsidR="00F14EEB" w:rsidRDefault="00F14EEB" w:rsidP="00F14EEB">
      <w:pPr>
        <w:keepLines/>
        <w:spacing w:before="120" w:after="120"/>
        <w:ind w:firstLine="340"/>
      </w:pPr>
      <w:r>
        <w:rPr>
          <w:b/>
        </w:rPr>
        <w:t>§ 4. </w:t>
      </w:r>
      <w:r>
        <w:t>1. Właściciele nieruchomości obowiązani są do prowadzenia selektywnego zbierania, a odbierający odpady do odbierania następujących rodzajów odpadów: </w:t>
      </w:r>
    </w:p>
    <w:p w:rsidR="00F14EEB" w:rsidRDefault="00F14EEB" w:rsidP="00F14EEB">
      <w:pPr>
        <w:spacing w:before="120" w:after="120"/>
        <w:ind w:left="340" w:hanging="227"/>
      </w:pPr>
      <w:r>
        <w:t>1) papieru i tektury; </w:t>
      </w:r>
    </w:p>
    <w:p w:rsidR="00F14EEB" w:rsidRDefault="00F14EEB" w:rsidP="00F14EEB">
      <w:pPr>
        <w:spacing w:before="120" w:after="120"/>
        <w:ind w:left="340" w:hanging="227"/>
      </w:pPr>
      <w:r>
        <w:t>2) szkła, w tym szkła bezbarwne i szkła kolorowe; </w:t>
      </w:r>
    </w:p>
    <w:p w:rsidR="00F14EEB" w:rsidRDefault="00F14EEB" w:rsidP="00F14EEB">
      <w:pPr>
        <w:spacing w:before="120" w:after="120"/>
        <w:ind w:left="340" w:hanging="227"/>
      </w:pPr>
      <w:r>
        <w:t>3) tworzyw sztucznych oraz opakowań wielomateriałowych (w tym typu PET i plastik przemysłowo-gospodarczy); </w:t>
      </w:r>
    </w:p>
    <w:p w:rsidR="00F14EEB" w:rsidRDefault="00F14EEB" w:rsidP="00F14EEB">
      <w:pPr>
        <w:spacing w:before="120" w:after="120"/>
        <w:ind w:left="340" w:hanging="227"/>
      </w:pPr>
      <w:r>
        <w:t>4) przeterminowanych leków i chemikaliów; </w:t>
      </w:r>
    </w:p>
    <w:p w:rsidR="00F14EEB" w:rsidRDefault="00F14EEB" w:rsidP="00F14EEB">
      <w:pPr>
        <w:spacing w:before="120" w:after="120"/>
        <w:ind w:left="340" w:hanging="227"/>
      </w:pPr>
      <w:r>
        <w:t>5) zużytych baterii i akumulatorów; </w:t>
      </w:r>
    </w:p>
    <w:p w:rsidR="00F14EEB" w:rsidRDefault="00F14EEB" w:rsidP="00F14EEB">
      <w:pPr>
        <w:spacing w:before="120" w:after="120"/>
        <w:ind w:left="340" w:hanging="227"/>
      </w:pPr>
      <w:r>
        <w:t>6) zużytego sprzętu elektrycznego i elektronicznego; </w:t>
      </w:r>
    </w:p>
    <w:p w:rsidR="00F14EEB" w:rsidRDefault="00F14EEB" w:rsidP="00F14EEB">
      <w:pPr>
        <w:spacing w:before="120" w:after="120"/>
        <w:ind w:left="340" w:hanging="227"/>
      </w:pPr>
      <w:r>
        <w:t>7) odpadów wielkogabarytowych (jest to jeden ze strumieni odpadów komunalnych, charakteryzujący się tym,            że jego składniki, ze względu na swoje rozmiary i masę nie mogą być umieszczone w typowych pojemnikach przeznaczonych do zbierania odpadów komunalnych); </w:t>
      </w:r>
    </w:p>
    <w:p w:rsidR="00F14EEB" w:rsidRDefault="00F14EEB" w:rsidP="00F14EEB">
      <w:pPr>
        <w:spacing w:before="120" w:after="120"/>
        <w:ind w:left="340" w:hanging="227"/>
      </w:pPr>
      <w:r>
        <w:t>8) odpadów budowlanych i rozbiórkowych; </w:t>
      </w:r>
    </w:p>
    <w:p w:rsidR="00F14EEB" w:rsidRDefault="00F14EEB" w:rsidP="00F14EEB">
      <w:pPr>
        <w:spacing w:before="120" w:after="120"/>
        <w:ind w:left="340" w:hanging="227"/>
      </w:pPr>
      <w:r>
        <w:t>9) zużytych opon; </w:t>
      </w:r>
    </w:p>
    <w:p w:rsidR="00F14EEB" w:rsidRDefault="00F14EEB" w:rsidP="00F14EEB">
      <w:pPr>
        <w:spacing w:before="120" w:after="120"/>
        <w:ind w:left="340" w:hanging="227"/>
      </w:pPr>
      <w:r>
        <w:lastRenderedPageBreak/>
        <w:t>10) odpadów ulegających biodegradacji (są to odpady, które ulegają rozkładowi tlenowemu lub beztlenowemu przy udziale mikroorganizmów), w tym odpadów opakowaniowych ulegających biodegradacji z podziałem na bioodpady i odpady zielone (są to odpady stanowiące części roślin, pochodzące z pielęgnacji terenów zieleni oraz targowisk, z wyjątkiem odpadów pochodzących z czyszczenia ulic i placów;); </w:t>
      </w:r>
    </w:p>
    <w:p w:rsidR="00F14EEB" w:rsidRDefault="00F14EEB" w:rsidP="00F14EEB">
      <w:pPr>
        <w:spacing w:before="120" w:after="120"/>
        <w:ind w:left="340" w:hanging="227"/>
      </w:pPr>
      <w:r>
        <w:t>11) metali; </w:t>
      </w:r>
    </w:p>
    <w:p w:rsidR="00F14EEB" w:rsidRDefault="00F14EEB" w:rsidP="00F14EEB">
      <w:pPr>
        <w:spacing w:before="120" w:after="120"/>
        <w:ind w:left="340" w:hanging="227"/>
      </w:pPr>
      <w:r>
        <w:t>12) odpadów komunalnych zmieszanych (są to odpady komunalne pozostałe po segregacji, np. zużyte pieluchy jednorazowe, zużyta wata i waciki, worki z odkurzacza, itp.) </w:t>
      </w:r>
    </w:p>
    <w:p w:rsidR="00F14EEB" w:rsidRDefault="00F14EEB" w:rsidP="00F14EEB">
      <w:pPr>
        <w:keepLines/>
        <w:spacing w:before="120" w:after="120"/>
        <w:ind w:firstLine="340"/>
      </w:pPr>
      <w:r>
        <w:t>2. Odpady, o których mowa w ust. 1, właściciele nieruchomości obowiązani są zbierać i gromadzić w terminie niezwłocznym od chwili ich powstania. </w:t>
      </w:r>
    </w:p>
    <w:p w:rsidR="00F14EEB" w:rsidRDefault="00F14EEB" w:rsidP="00F14EEB">
      <w:pPr>
        <w:keepLines/>
        <w:spacing w:before="120" w:after="120"/>
        <w:ind w:firstLine="340"/>
      </w:pPr>
      <w:r>
        <w:t>3. Odpady określone w ust. 1 odbierane są w sposób gwarantujący ich niezmieszanie z innymi rodzajami odpadów zbieranych selektywnie. Odpady te należy odbierać z częstotliwością określoną w rozdziale IV. </w:t>
      </w:r>
    </w:p>
    <w:p w:rsidR="00F14EEB" w:rsidRDefault="00F14EEB" w:rsidP="00F14EEB">
      <w:pPr>
        <w:keepLines/>
        <w:spacing w:before="120" w:after="120"/>
        <w:ind w:firstLine="340"/>
      </w:pPr>
      <w:r>
        <w:rPr>
          <w:b/>
        </w:rPr>
        <w:t>§ 5. </w:t>
      </w:r>
      <w:r>
        <w:t>Na terenie gminy Rząśnia, mając na uwadze zasady utrzymania czystości i porządku zabrania się  indywidualnego wywożenia i wysypywania odpadów stałych oraz opróżniania zbiorników bezodpływowych przez właścicieli nieruchomości; </w:t>
      </w:r>
    </w:p>
    <w:p w:rsidR="00F14EEB" w:rsidRDefault="00F14EEB" w:rsidP="00F14EEB">
      <w:pPr>
        <w:keepLines/>
        <w:spacing w:before="120" w:after="120"/>
        <w:ind w:firstLine="340"/>
      </w:pPr>
      <w:r>
        <w:rPr>
          <w:b/>
        </w:rPr>
        <w:t>§ 6. </w:t>
      </w:r>
      <w:r>
        <w:t>1. Mycie pojazdów samochodowych poza myjniami może odbywać się wyłącznie pod warunkiem: </w:t>
      </w:r>
    </w:p>
    <w:p w:rsidR="00F14EEB" w:rsidRDefault="00F14EEB" w:rsidP="00F14EEB">
      <w:pPr>
        <w:spacing w:before="120" w:after="120"/>
        <w:ind w:left="340" w:hanging="227"/>
      </w:pPr>
      <w:r>
        <w:t>1) niezanieczyszczania środowiska i odprowadzania powstających ścieków do kanalizacji sanitarnej lub zbiornika bezodpływowego; </w:t>
      </w:r>
    </w:p>
    <w:p w:rsidR="00F14EEB" w:rsidRDefault="00F14EEB" w:rsidP="00F14EEB">
      <w:pPr>
        <w:spacing w:before="120" w:after="120"/>
        <w:ind w:left="340" w:hanging="227"/>
      </w:pPr>
      <w:r>
        <w:t>2) dokonywania tych czynności na wydzielonych, utwardzonych częściach nieruchomości oraz przy użyciu środków ulegających biodegradacji; </w:t>
      </w:r>
    </w:p>
    <w:p w:rsidR="00F14EEB" w:rsidRDefault="00F14EEB" w:rsidP="00F14EEB">
      <w:pPr>
        <w:spacing w:before="120" w:after="120"/>
        <w:ind w:left="340" w:hanging="227"/>
      </w:pPr>
      <w:r>
        <w:t>3) mycia nadwozia samochodu. </w:t>
      </w:r>
    </w:p>
    <w:p w:rsidR="00F14EEB" w:rsidRDefault="00F14EEB" w:rsidP="00F14EEB">
      <w:pPr>
        <w:keepLines/>
        <w:spacing w:before="120" w:after="120"/>
        <w:ind w:firstLine="340"/>
      </w:pPr>
      <w:r>
        <w:t>2. Naprawa pojazdów samochodowych poza warsztatami samochodowymi może odbywać się wyłącznie pod warunkiem: </w:t>
      </w:r>
    </w:p>
    <w:p w:rsidR="00F14EEB" w:rsidRDefault="00F14EEB" w:rsidP="00F14EEB">
      <w:pPr>
        <w:spacing w:before="120" w:after="120"/>
        <w:ind w:left="340" w:hanging="227"/>
      </w:pPr>
      <w:r>
        <w:t>1) niezanieczyszczania środowiska i gromadzenia powstających odpadów w urządzeniach do tego przeznaczonych; </w:t>
      </w:r>
    </w:p>
    <w:p w:rsidR="00F14EEB" w:rsidRDefault="00F14EEB" w:rsidP="00F14EEB">
      <w:pPr>
        <w:spacing w:before="120" w:after="120"/>
        <w:ind w:left="340" w:hanging="227"/>
      </w:pPr>
      <w:r>
        <w:t>2) naprawy pojazdów samochodowych dotyczącej drobnych napraw; </w:t>
      </w:r>
    </w:p>
    <w:p w:rsidR="00F14EEB" w:rsidRDefault="00F14EEB" w:rsidP="00F14EEB">
      <w:pPr>
        <w:spacing w:before="120" w:after="120"/>
        <w:ind w:left="340" w:hanging="227"/>
      </w:pPr>
      <w:r>
        <w:t>3) naprawy pojazdów samochodowych nie stwarzającej uciążliwości dla właścicieli sąsiednich nieruchomości. </w:t>
      </w:r>
    </w:p>
    <w:p w:rsidR="00F14EEB" w:rsidRDefault="00F14EEB" w:rsidP="00F14EEB">
      <w:pPr>
        <w:keepNext/>
        <w:jc w:val="center"/>
        <w:rPr>
          <w:b/>
        </w:rPr>
      </w:pPr>
    </w:p>
    <w:p w:rsidR="00F14EEB" w:rsidRDefault="00F14EEB" w:rsidP="00F14EEB">
      <w:pPr>
        <w:keepNext/>
        <w:jc w:val="center"/>
      </w:pPr>
      <w:r>
        <w:rPr>
          <w:b/>
        </w:rPr>
        <w:t>Rozdział 3.</w:t>
      </w:r>
      <w:r>
        <w:br/>
      </w:r>
      <w:r>
        <w:rPr>
          <w:b/>
        </w:rPr>
        <w:t>Rodzaje i minimalna pojemność pojemników przeznaczonych do zbierania odpadów komunalnych oraz nieczystości ciekłych na terenie nieruchomości oraz na drogach publicznych oraz warunki rozmieszczania tych pojemników i ich utrzymania w odpowiednim stanie sanitarnym, porządkowym i technicznym</w:t>
      </w:r>
      <w:r>
        <w:t> </w:t>
      </w:r>
    </w:p>
    <w:p w:rsidR="00F14EEB" w:rsidRDefault="00F14EEB" w:rsidP="00F14EEB">
      <w:pPr>
        <w:keepLines/>
        <w:spacing w:before="120" w:after="120"/>
        <w:ind w:firstLine="340"/>
      </w:pPr>
      <w:r>
        <w:rPr>
          <w:b/>
        </w:rPr>
        <w:t>§ 7. </w:t>
      </w:r>
      <w:r>
        <w:t>Ustala się następujące rodzaje pojemników przeznaczonych do zbierania odpadów komunalnych na terenie nieruchomości: </w:t>
      </w:r>
    </w:p>
    <w:p w:rsidR="00F14EEB" w:rsidRDefault="00F14EEB" w:rsidP="00F14EEB">
      <w:pPr>
        <w:spacing w:before="120" w:after="120"/>
        <w:ind w:left="340" w:hanging="227"/>
      </w:pPr>
      <w:r>
        <w:lastRenderedPageBreak/>
        <w:t>1) pojemniki na odpady o pojemności 60 litrów (L); </w:t>
      </w:r>
    </w:p>
    <w:p w:rsidR="00F14EEB" w:rsidRDefault="00F14EEB" w:rsidP="00F14EEB">
      <w:pPr>
        <w:spacing w:before="120" w:after="120"/>
        <w:ind w:left="340" w:hanging="227"/>
      </w:pPr>
      <w:r>
        <w:t>2) pojemniki na odpady o pojemności 120 L; </w:t>
      </w:r>
    </w:p>
    <w:p w:rsidR="00F14EEB" w:rsidRDefault="00F14EEB" w:rsidP="00F14EEB">
      <w:pPr>
        <w:spacing w:before="120" w:after="120"/>
        <w:ind w:left="340" w:hanging="227"/>
      </w:pPr>
      <w:r>
        <w:t>3) pojemniki na odpady o pojemności 240 L; </w:t>
      </w:r>
    </w:p>
    <w:p w:rsidR="00F14EEB" w:rsidRDefault="00F14EEB" w:rsidP="00F14EEB">
      <w:pPr>
        <w:spacing w:before="120" w:after="120"/>
        <w:ind w:left="340" w:hanging="227"/>
      </w:pPr>
      <w:r>
        <w:t>4) pojemniki na odpady o pojemności 1100 L; </w:t>
      </w:r>
    </w:p>
    <w:p w:rsidR="00F14EEB" w:rsidRDefault="00F14EEB" w:rsidP="00F14EEB">
      <w:pPr>
        <w:spacing w:before="120" w:after="120"/>
        <w:ind w:left="340" w:hanging="227"/>
      </w:pPr>
      <w:r>
        <w:t>5) pojemniki (KP 5, KP 7, KP 10) o pojemności od 5 do 10 m</w:t>
      </w:r>
      <w:r>
        <w:rPr>
          <w:vertAlign w:val="superscript"/>
        </w:rPr>
        <w:t>3</w:t>
      </w:r>
      <w:r>
        <w:t>; </w:t>
      </w:r>
    </w:p>
    <w:p w:rsidR="00F14EEB" w:rsidRDefault="00F14EEB" w:rsidP="00F14EEB">
      <w:pPr>
        <w:spacing w:before="120" w:after="120"/>
        <w:ind w:left="340" w:hanging="227"/>
      </w:pPr>
      <w:r>
        <w:t>6) pojemniki z tworzywa sztucznego (worki) oznaczone odpowiednimi kolorami w stosunku do każdego rodzaju odpadu selektywnie zbieranego, o rozmiarach: 60, 90, 120 i 240 L. </w:t>
      </w:r>
    </w:p>
    <w:p w:rsidR="00F14EEB" w:rsidRDefault="00F14EEB" w:rsidP="00F14EEB">
      <w:pPr>
        <w:spacing w:before="120" w:after="120"/>
        <w:ind w:left="340" w:hanging="227"/>
      </w:pPr>
      <w:r>
        <w:t>7) kosze uliczne o pojemności od 20 do 70 L; </w:t>
      </w:r>
    </w:p>
    <w:p w:rsidR="00F14EEB" w:rsidRDefault="00F14EEB" w:rsidP="00F14EEB">
      <w:pPr>
        <w:spacing w:before="120" w:after="120"/>
        <w:ind w:left="340" w:hanging="227"/>
      </w:pPr>
      <w:r>
        <w:t>8) inne pojemniki i kontenery. </w:t>
      </w:r>
    </w:p>
    <w:p w:rsidR="00F14EEB" w:rsidRDefault="00F14EEB" w:rsidP="00F14EEB">
      <w:pPr>
        <w:keepLines/>
        <w:spacing w:before="120" w:after="120"/>
        <w:ind w:firstLine="340"/>
        <w:rPr>
          <w:b/>
        </w:rPr>
      </w:pPr>
    </w:p>
    <w:p w:rsidR="00F14EEB" w:rsidRDefault="00F14EEB" w:rsidP="00F14EEB">
      <w:pPr>
        <w:keepLines/>
        <w:spacing w:before="120" w:after="120"/>
        <w:ind w:firstLine="340"/>
      </w:pPr>
      <w:r>
        <w:rPr>
          <w:b/>
        </w:rPr>
        <w:t>§ 8. </w:t>
      </w:r>
      <w:r>
        <w:t>1. Ustala się minimalną pojemność pojemnika przeznaczonego do zbierania na terenie nieruchomości odpadów komunalnych dla właścicieli nieruchomości zamieszkałych (tj. nieruchomości, na których zamieszkują mieszkańcy, tzn. człowiek bytuje stale lub czasowo powyżej dwóch tygodni): </w:t>
      </w:r>
    </w:p>
    <w:p w:rsidR="00F14EEB" w:rsidRDefault="00F14EEB" w:rsidP="00F14EEB">
      <w:pPr>
        <w:spacing w:before="120" w:after="120"/>
        <w:ind w:left="340" w:hanging="227"/>
      </w:pPr>
      <w:r>
        <w:t>1) do opadów komunalnych niesegregowanych (zmieszanych) jeżeli z takiego pojemnika korzysta: </w:t>
      </w:r>
    </w:p>
    <w:p w:rsidR="00F14EEB" w:rsidRDefault="00F14EEB" w:rsidP="00F14EEB">
      <w:pPr>
        <w:keepLines/>
        <w:spacing w:before="120" w:after="120"/>
        <w:ind w:left="567" w:hanging="227"/>
      </w:pPr>
      <w:r>
        <w:t>a) nie więcej niż dwie osoby - w rozmiarze 60 L, </w:t>
      </w:r>
    </w:p>
    <w:p w:rsidR="00F14EEB" w:rsidRDefault="00F14EEB" w:rsidP="00F14EEB">
      <w:pPr>
        <w:keepLines/>
        <w:spacing w:before="120" w:after="120"/>
        <w:ind w:left="567" w:hanging="227"/>
      </w:pPr>
      <w:r>
        <w:t>b) powyżej 2 osób, a nie więcej niż 4 osoby - w rozmiarze 120 L, </w:t>
      </w:r>
    </w:p>
    <w:p w:rsidR="00F14EEB" w:rsidRDefault="00F14EEB" w:rsidP="00F14EEB">
      <w:pPr>
        <w:keepLines/>
        <w:spacing w:before="120" w:after="120"/>
        <w:ind w:left="567" w:hanging="227"/>
      </w:pPr>
      <w:r>
        <w:t>c) powyżej 4 osób - w rozmiarze 240 L; </w:t>
      </w:r>
    </w:p>
    <w:p w:rsidR="00F14EEB" w:rsidRDefault="00F14EEB" w:rsidP="00F14EEB">
      <w:pPr>
        <w:spacing w:before="120" w:after="120"/>
        <w:ind w:left="340" w:hanging="227"/>
      </w:pPr>
      <w:r>
        <w:t>2) do odpadów gromadzonych selektywnie wymienionych w § 5 pkt 1-3 i pkt 10 – pojemnik 120 L, z uwzględnieniem zapisów § 11 ust. 2. </w:t>
      </w:r>
    </w:p>
    <w:p w:rsidR="00F14EEB" w:rsidRDefault="00F14EEB" w:rsidP="00F14EEB">
      <w:pPr>
        <w:keepLines/>
        <w:spacing w:before="120" w:after="120"/>
        <w:ind w:firstLine="340"/>
      </w:pPr>
      <w:r>
        <w:t>2. Dopuszcza się - przy zachowaniu minimalnej pojemności - stosowanie do gromadzenia odpadów komunalnych pojemników o większej pojemności, niż zostały określone w ust. 1. </w:t>
      </w:r>
    </w:p>
    <w:p w:rsidR="00F14EEB" w:rsidRDefault="00F14EEB" w:rsidP="00F14EEB">
      <w:r>
        <w:rPr>
          <w:b/>
        </w:rPr>
        <w:t>§ 9. </w:t>
      </w:r>
      <w:r>
        <w:t>1. Właściciele nieruchomości niezamieszkałych (tj. nieruchomości, na których nie zamieszkują mieszkańcy,     a powstają odpady komunalne, w szczególności szkoły, przedszkola, instytucje publiczne, lokale gastronomiczne, zakłady handlowe, usługowe i produkcyjne, związki wyznaniowe oraz cmentarze)  zobowiązani są do wyposażenia nieruchomości w pojemniki o wielkości dostosowanej do ilości i rodzaju produkowanych odpadów, uwzględniając minimum określone w ust. 2. </w:t>
      </w:r>
    </w:p>
    <w:p w:rsidR="00F14EEB" w:rsidRDefault="00F14EEB" w:rsidP="00F14EEB">
      <w:pPr>
        <w:keepLines/>
        <w:spacing w:before="120" w:after="120"/>
        <w:ind w:firstLine="340"/>
      </w:pPr>
      <w:r>
        <w:t>2. Ustala się minimalną pojemność pojemnika przeznaczonego do zbierania na terenie nieruchomości odpadów komunalnych dla właścicieli nieruchomości niezamieszkałych, uwzględniając następujące normy odbioru odpadów komunalnych na terenie gminy Rząśnia: </w:t>
      </w:r>
    </w:p>
    <w:p w:rsidR="00F14EEB" w:rsidRDefault="00F14EEB" w:rsidP="00F14EEB">
      <w:pPr>
        <w:spacing w:before="120" w:after="120"/>
        <w:ind w:left="340" w:hanging="227"/>
      </w:pPr>
      <w:r>
        <w:t>1) dla szkół wszelkiego typu, w tym przedszkoli - 3 l na każdego ucznia i pracownika; </w:t>
      </w:r>
    </w:p>
    <w:p w:rsidR="00F14EEB" w:rsidRDefault="00F14EEB" w:rsidP="00F14EEB">
      <w:pPr>
        <w:spacing w:before="120" w:after="120"/>
        <w:ind w:left="340" w:hanging="227"/>
      </w:pPr>
      <w:r>
        <w:t>2) dla instytucji publicznych - 10 l na każdą osobę pracującą; </w:t>
      </w:r>
    </w:p>
    <w:p w:rsidR="00F14EEB" w:rsidRDefault="00F14EEB" w:rsidP="00F14EEB">
      <w:pPr>
        <w:spacing w:before="120" w:after="120"/>
        <w:ind w:left="340" w:hanging="227"/>
      </w:pPr>
      <w:r>
        <w:t>3) dla lokali handlowych i gastronomicznych - 50 l na każde 10 m</w:t>
      </w:r>
      <w:r>
        <w:rPr>
          <w:vertAlign w:val="superscript"/>
        </w:rPr>
        <w:t xml:space="preserve">2 </w:t>
      </w:r>
      <w:r>
        <w:t>pow. całkowitej, jednak nie mniej niż jeden pojemnik o pojemności 240 l na lokal; </w:t>
      </w:r>
    </w:p>
    <w:p w:rsidR="00F14EEB" w:rsidRDefault="00F14EEB" w:rsidP="00F14EEB">
      <w:pPr>
        <w:spacing w:before="120" w:after="120"/>
        <w:ind w:left="340" w:hanging="227"/>
      </w:pPr>
      <w:r>
        <w:lastRenderedPageBreak/>
        <w:t>4) dla zakładów rzemieślniczych, usługowych i produkcyjnych - pojemnik o pojemności 240 l w zakładach zatrudniających do 4 pracowników, a w zakładach zatrudniających powyżej 4 pracowników –                   pojemnik 1100 l; </w:t>
      </w:r>
    </w:p>
    <w:p w:rsidR="00F14EEB" w:rsidRDefault="00F14EEB" w:rsidP="00F14EEB">
      <w:pPr>
        <w:spacing w:before="120" w:after="120"/>
        <w:ind w:left="340" w:hanging="227"/>
      </w:pPr>
      <w:r>
        <w:t>5) w przypadku lokali handlowych i gastronomicznych dla zapewnienia czystości wymagane jest również ustawienie na zewnątrz, poza lokalem co najmniej jednego pojemnika 120 l na odpady. </w:t>
      </w:r>
    </w:p>
    <w:p w:rsidR="00F14EEB" w:rsidRDefault="00F14EEB" w:rsidP="00F14EEB">
      <w:pPr>
        <w:keepLines/>
        <w:spacing w:before="120" w:after="120"/>
        <w:ind w:firstLine="340"/>
      </w:pPr>
      <w:r>
        <w:t>3. Właściciele nieruchomości niezamieszkałych zobowiązani są, z uwzględnieniem zapisów ust. 1 i ust. 2, do zawarcia odrębnej umowy na odbiór odpadów komunalnych powstałych na tej nieruchomości z podmiotem uprawnionym. </w:t>
      </w:r>
    </w:p>
    <w:p w:rsidR="00F14EEB" w:rsidRDefault="00F14EEB" w:rsidP="00F14EEB">
      <w:pPr>
        <w:keepLines/>
        <w:spacing w:before="120" w:after="120"/>
        <w:ind w:firstLine="340"/>
      </w:pPr>
      <w:r>
        <w:t>4. Do zawarcia odrębnej umowy na odbiór odpadów komunalnych zobowiązani są również właściciele nieruchomości częściowo niezamieszkałej z podmiotem uprawnionym. </w:t>
      </w:r>
    </w:p>
    <w:p w:rsidR="00F14EEB" w:rsidRDefault="00F14EEB" w:rsidP="00F14EEB">
      <w:pPr>
        <w:keepLines/>
        <w:spacing w:before="120" w:after="120"/>
        <w:ind w:firstLine="340"/>
      </w:pPr>
      <w:r>
        <w:rPr>
          <w:b/>
        </w:rPr>
        <w:t>§ 10. </w:t>
      </w:r>
      <w:r>
        <w:t>1. Odpady komunalne segregowane lub niesegregowane powstające na nieruchomości zamieszkałej należy gromadzić w pojemnikach z uwzględnieniem minimalnej pojemności określonej w § 8 i § 9. </w:t>
      </w:r>
    </w:p>
    <w:p w:rsidR="00F14EEB" w:rsidRDefault="00F14EEB" w:rsidP="00F14EEB">
      <w:pPr>
        <w:keepLines/>
        <w:spacing w:before="120" w:after="120"/>
        <w:ind w:firstLine="340"/>
      </w:pPr>
      <w:r>
        <w:t>2. Odpady komunalne, wymienione w § 5 ust. 1 pkt 1 - 12, powstające na nieruchomości zamieszkałej należy gromadzić w pojemnikach wyłącznie do tego celu przeznaczonych, z uwzględnieniem minimalnej pojemności określonej w § 8 i § 9, o ujednoliconych kolorach: </w:t>
      </w:r>
    </w:p>
    <w:p w:rsidR="00F14EEB" w:rsidRDefault="00F14EEB" w:rsidP="00F14EEB">
      <w:pPr>
        <w:spacing w:before="120" w:after="120"/>
        <w:ind w:left="340" w:hanging="227"/>
      </w:pPr>
      <w:r>
        <w:t>1) żółtym - odpady suche (opakowania z papieru i tektury, wielomateriałowe, tworzywa sztuczne, papier oraz metal wysegregowany ze strumienia odpadów komunalnych); </w:t>
      </w:r>
    </w:p>
    <w:p w:rsidR="00F14EEB" w:rsidRDefault="00F14EEB" w:rsidP="00F14EEB">
      <w:pPr>
        <w:spacing w:before="120" w:after="120"/>
        <w:ind w:left="340" w:hanging="227"/>
      </w:pPr>
      <w:r>
        <w:t>2) pomarańczowym - szkło; </w:t>
      </w:r>
    </w:p>
    <w:p w:rsidR="00F14EEB" w:rsidRDefault="00F14EEB" w:rsidP="00F14EEB">
      <w:pPr>
        <w:spacing w:before="120" w:after="120"/>
        <w:ind w:left="340" w:hanging="227"/>
      </w:pPr>
      <w:r>
        <w:t>3) zielonym - odpady komunalne zmieszane oraz bioodpady (są to odpady ulegające biodegradacji odpady z terenów zieleni, odpady spożywcze i kuchenne z gospodarstw domowych, zakładów gastronomii, zakładów żywienia zbiorowego i jednostek handlu detalicznego, a także podobne ze względu na swój charakter lub skład odpady z zakładów produkujących lub wprowadzających do obrotu żywność); </w:t>
      </w:r>
    </w:p>
    <w:p w:rsidR="00F14EEB" w:rsidRDefault="00F14EEB" w:rsidP="00F14EEB">
      <w:pPr>
        <w:spacing w:before="120" w:after="120"/>
        <w:ind w:left="340" w:hanging="227"/>
      </w:pPr>
      <w:r>
        <w:t>4) brązowym - odpady zielone, fakultatywnie - dla mieszkańców, którzy zadeklarują konieczność odbioru; </w:t>
      </w:r>
    </w:p>
    <w:p w:rsidR="00F14EEB" w:rsidRDefault="00F14EEB" w:rsidP="00F14EEB">
      <w:pPr>
        <w:spacing w:before="120" w:after="120"/>
        <w:ind w:left="340" w:hanging="227"/>
      </w:pPr>
      <w:r>
        <w:t>5) bez oznaczenia kolorem pojemnik z siatki na tworzywo sztuczne - pojemnik w gniazdach ogólnodostępnych; </w:t>
      </w:r>
    </w:p>
    <w:p w:rsidR="00F14EEB" w:rsidRDefault="00F14EEB" w:rsidP="00F14EEB">
      <w:pPr>
        <w:spacing w:before="120" w:after="120"/>
        <w:ind w:left="340" w:hanging="227"/>
      </w:pPr>
      <w:r>
        <w:t>6) zielonym - z przeznaczeniem na szkło kolorowe - pojemnik (typ IGLOO) w gniazdach ogólnodostępnych; </w:t>
      </w:r>
    </w:p>
    <w:p w:rsidR="00F14EEB" w:rsidRDefault="00F14EEB" w:rsidP="00F14EEB">
      <w:pPr>
        <w:spacing w:before="120" w:after="120"/>
        <w:ind w:left="340" w:hanging="227"/>
      </w:pPr>
      <w:r>
        <w:t>7) białym - z przeznaczeniem na szkło białe - pojemnik (typ IGLOO) w gniazdach ogólnodostępnych. </w:t>
      </w:r>
    </w:p>
    <w:p w:rsidR="00F14EEB" w:rsidRDefault="00F14EEB" w:rsidP="00F14EEB">
      <w:pPr>
        <w:keepLines/>
        <w:spacing w:before="120" w:after="120"/>
        <w:ind w:firstLine="340"/>
      </w:pPr>
      <w:r>
        <w:t>3. Zabrania się gromadzenia w pojemnikach na odpady i koszach ulicznych śniegu, lodu, gorącego popiołu i żużla, gruzu budowlanego, szlamów, substancji toksycznych, żrących i wybuchowych, a także odpadów z nieruchomości niezamieszkałych i częściowo niezamieszkałych. </w:t>
      </w:r>
    </w:p>
    <w:p w:rsidR="00F14EEB" w:rsidRDefault="00F14EEB" w:rsidP="00F14EEB">
      <w:pPr>
        <w:keepLines/>
        <w:spacing w:before="120" w:after="120"/>
        <w:ind w:firstLine="340"/>
      </w:pPr>
      <w:r>
        <w:rPr>
          <w:b/>
        </w:rPr>
        <w:t>§ 11. </w:t>
      </w:r>
      <w:r>
        <w:t xml:space="preserve">1. Podczas lokalizowania miejsc gromadzenia odpadów komunalnych należy uwzględnić obowiązujące przepisy, w tym w szczególności przepisy § 22 i § 23 rozporządzenia ministra infrastruktury z 12 kwietnia 2002 r. w sprawie warunków technicznych, jakim powinny odpowiadać budynki i ich usytuowanie (Dz. </w:t>
      </w:r>
      <w:proofErr w:type="spellStart"/>
      <w:r>
        <w:t>U.z</w:t>
      </w:r>
      <w:proofErr w:type="spellEnd"/>
      <w:r>
        <w:t xml:space="preserve"> 2002 r., Nr 75, poz. 690 z </w:t>
      </w:r>
      <w:proofErr w:type="spellStart"/>
      <w:r>
        <w:t>późn</w:t>
      </w:r>
      <w:proofErr w:type="spellEnd"/>
      <w:r>
        <w:t>. zm.). </w:t>
      </w:r>
    </w:p>
    <w:p w:rsidR="00F14EEB" w:rsidRDefault="00F14EEB" w:rsidP="00F14EEB">
      <w:pPr>
        <w:keepLines/>
        <w:spacing w:before="120" w:after="120"/>
        <w:ind w:firstLine="340"/>
      </w:pPr>
      <w:r>
        <w:lastRenderedPageBreak/>
        <w:t>2. Na terenie nieruchomości pojemniki na odpady oraz worki z wyselekcjonowanymi odpadami należy ustawiać w miejscu widocznym, a zarazem dostępnym. W dniu odbioru należy wystawić je poza teren nieruchomości w miejsce umożliwiające swobodny do nich dojazd. </w:t>
      </w:r>
    </w:p>
    <w:p w:rsidR="00F14EEB" w:rsidRDefault="00F14EEB" w:rsidP="00F14EEB">
      <w:pPr>
        <w:keepLines/>
        <w:spacing w:before="120" w:after="120"/>
        <w:ind w:firstLine="340"/>
      </w:pPr>
      <w:r>
        <w:t>3. Szczelny zbiornik bezodpływowy nieczystości ciekłych lub oczyszczalnia przydomowa muszą być zlokalizowane w sposób umożliwiający dojazd do nich pojazdu asenizacyjnego uprawnionego podmiotu w celu ich opróżnienia. </w:t>
      </w:r>
    </w:p>
    <w:p w:rsidR="00F14EEB" w:rsidRDefault="00F14EEB" w:rsidP="00F14EEB">
      <w:pPr>
        <w:keepLines/>
        <w:spacing w:before="120" w:after="120"/>
        <w:ind w:firstLine="340"/>
      </w:pPr>
      <w:r>
        <w:rPr>
          <w:b/>
        </w:rPr>
        <w:t>§ 12. </w:t>
      </w:r>
      <w:r>
        <w:t>Miejsca publiczne, m.in. przystanki komunikacyjne przy drogach publicznych, powinny być wyposażone w kosze uliczne o pojemności określonej w § 8 pkt 7 niniejszego Regulaminu. </w:t>
      </w:r>
    </w:p>
    <w:p w:rsidR="00F14EEB" w:rsidRDefault="00F14EEB" w:rsidP="00F14EEB">
      <w:pPr>
        <w:keepNext/>
        <w:keepLines/>
        <w:jc w:val="center"/>
      </w:pPr>
      <w:r>
        <w:rPr>
          <w:b/>
        </w:rPr>
        <w:t>Rozdział 4.</w:t>
      </w:r>
      <w:r>
        <w:br/>
      </w:r>
      <w:r>
        <w:rPr>
          <w:b/>
        </w:rPr>
        <w:t>Częstotliwość i sposoby pozbywania się odpadów komunalnych i nieczystości ciekłych z terenu nieruchomości oraz terenów przeznaczonych do użytku publicznego</w:t>
      </w:r>
      <w:r>
        <w:t> </w:t>
      </w:r>
    </w:p>
    <w:p w:rsidR="00F14EEB" w:rsidRDefault="00F14EEB" w:rsidP="00F14EEB">
      <w:pPr>
        <w:keepLines/>
        <w:spacing w:before="120" w:after="120"/>
        <w:ind w:firstLine="340"/>
      </w:pPr>
      <w:r>
        <w:rPr>
          <w:b/>
        </w:rPr>
        <w:t>§ 13. </w:t>
      </w:r>
      <w:r>
        <w:t>1. Odpady komunalne muszą być usuwane z terenu nieruchomości w sposób systematyczny, gwarantujący zachowanie czystości i porządku na nieruchomości. </w:t>
      </w:r>
    </w:p>
    <w:p w:rsidR="00F14EEB" w:rsidRDefault="00F14EEB" w:rsidP="00F14EEB">
      <w:pPr>
        <w:keepLines/>
        <w:spacing w:before="120" w:after="120"/>
        <w:ind w:firstLine="340"/>
      </w:pPr>
      <w:r>
        <w:t>2. Odpady komunalne segregowane oraz zmieszane muszą być usuwane z terenu nieruchomości przez podmiot uprawniony z częstotliwością nie rzadziej niż 1 raz w miesiącu. </w:t>
      </w:r>
    </w:p>
    <w:p w:rsidR="00F14EEB" w:rsidRDefault="00F14EEB" w:rsidP="00F14EEB">
      <w:pPr>
        <w:keepLines/>
        <w:spacing w:before="120" w:after="120"/>
        <w:ind w:firstLine="340"/>
      </w:pPr>
      <w:r>
        <w:t>3. Właściciel nieruchomości może przekazać do wyznaczonego gminnego punktu selektywnej zbiórki odpadów komunalnych  (zwany dalej PSZOK) nadwyżkę odpadów komunalnych, wymienionych w § 5 pkt 1-3 i 10-11 niniejszego Regulaminu, powstałych na nieruchomości. </w:t>
      </w:r>
    </w:p>
    <w:p w:rsidR="00F14EEB" w:rsidRDefault="00F14EEB" w:rsidP="00F14EEB">
      <w:pPr>
        <w:keepLines/>
        <w:spacing w:before="120" w:after="120"/>
        <w:ind w:firstLine="340"/>
      </w:pPr>
      <w:r>
        <w:rPr>
          <w:b/>
        </w:rPr>
        <w:t>§ 14. </w:t>
      </w:r>
      <w:r>
        <w:t>1. Odpady zielone gromadzone w pojemniku o którym mowa w §11 ust. 2 pkt 4 będą usuwane z terenu nieruchomości przez podmiot uprawniony w okresie od 1 maja do 30 września z częstotliwością nie rzadziej niż raz w miesiącu. Natomiast w pozostałych przypadkach odpady zielone należy przekazywać do PSZOK. </w:t>
      </w:r>
    </w:p>
    <w:p w:rsidR="00F14EEB" w:rsidRDefault="00F14EEB" w:rsidP="00F14EEB">
      <w:pPr>
        <w:keepLines/>
        <w:spacing w:before="120" w:after="120"/>
        <w:ind w:firstLine="340"/>
      </w:pPr>
      <w:r>
        <w:t>2. Dopuszcza się kompostowanie przez właściciela nieruchomości we własnym zakresie oraz na własne potrzeby odpadów zielonych, odpadów komunalnych ulegających biodegradacji, w tym odpadów opakowaniowych ulegających biodegradacji, o ile nie powoduje to uciążliwości dla otoczenia i negatywnych skutków dla środowiska. </w:t>
      </w:r>
    </w:p>
    <w:p w:rsidR="00F14EEB" w:rsidRDefault="00F14EEB" w:rsidP="00F14EEB">
      <w:pPr>
        <w:keepLines/>
        <w:spacing w:before="120" w:after="120"/>
        <w:ind w:firstLine="340"/>
      </w:pPr>
      <w:r>
        <w:rPr>
          <w:b/>
        </w:rPr>
        <w:t>§ 15. </w:t>
      </w:r>
      <w:r>
        <w:t>1. Odbieranie odpadów wielkogabarytowych, odpadów niebezpiecznych (np. baterii, akumulatorów, resztek farb, lakierów, rozpuszczalników, impregnatów, olei mineralnych i syntetycznych, benzyny, leków, opakowań po środkach ochrony roślin i nawozach, pojemników po aerozolach itp. odpadów), zużytego sprzętu elektrycznego i elektronicznego (w tym m.in.: sprzętu AGD, telewizorów, radioodbiorników, wszelkiego rodzaju lamp żarowych, halogenowych, świetlówek itp.) oraz zużytych opon odbywa się nie rzadziej niż 1 raz w roku w ramach organizowanych zbiórek w terminie ustalonym harmonogramem i podanym do publicznej wiadomości lub na własny koszt do PSZOK. </w:t>
      </w:r>
    </w:p>
    <w:p w:rsidR="00F14EEB" w:rsidRDefault="00F14EEB" w:rsidP="00F14EEB">
      <w:pPr>
        <w:keepLines/>
        <w:spacing w:before="120" w:after="120"/>
        <w:ind w:firstLine="340"/>
      </w:pPr>
      <w:r>
        <w:t>2. Odpady budowlane i rozbiórkowe, które powstały w wyniku prowadzenia drobnych robót niewymagających pozwolenia na budowę ani zgłoszenia zamiaru prowadzenia robót do administracji budowlano – architektonicznej będą odbierane przez podmiot uprawniony na indywidualne zgłoszenie przez właściciela nieruchomości. Odpady niespełniające tej definicji podmiot uprawniony ma obowiązek odebrać za dodatkową opłatą ustaloną w wyniku umowy z właścicielem nieruchomości. </w:t>
      </w:r>
    </w:p>
    <w:p w:rsidR="00F14EEB" w:rsidRDefault="00F14EEB" w:rsidP="00F14EEB">
      <w:pPr>
        <w:keepLines/>
        <w:spacing w:before="120" w:after="120"/>
        <w:ind w:firstLine="340"/>
      </w:pPr>
      <w:r>
        <w:rPr>
          <w:b/>
        </w:rPr>
        <w:lastRenderedPageBreak/>
        <w:t>§ 16. </w:t>
      </w:r>
      <w:r>
        <w:t>Właściciele nieruchomości niepodłączeni do sieci kanalizacyjnej obowiązani są do pozbywania się nieczystości ciekłych z terenu nieruchomości w sposób systematyczny, nie dopuszczając do przepełnienia się urządzeń do gromadzenia nieczystości ciekłych, gwarantując zachowanie czystości i porządku na nieruchomości, na podstawie zawartej umowy z podmiotem uprawnionym. </w:t>
      </w:r>
    </w:p>
    <w:p w:rsidR="00F14EEB" w:rsidRDefault="00F14EEB" w:rsidP="00F14EEB">
      <w:pPr>
        <w:keepLines/>
        <w:spacing w:before="120" w:after="120"/>
        <w:ind w:firstLine="340"/>
      </w:pPr>
      <w:r>
        <w:rPr>
          <w:b/>
        </w:rPr>
        <w:t>§ 17. </w:t>
      </w:r>
      <w:r>
        <w:t>Organizatorzy imprezy masowej są zobowiązani do usunięcia odpadów komunalnych i nieczystości ciekłych powstałych w trakcie trwania imprezy masowej poprzez zawarcie odrębnej umowy na odbiór odpadów komunalnych i odbiór nieczystości ciekłych z podmiotem uprawnionym. </w:t>
      </w:r>
    </w:p>
    <w:p w:rsidR="00F14EEB" w:rsidRDefault="00F14EEB" w:rsidP="00F14EEB">
      <w:pPr>
        <w:keepNext/>
        <w:keepLines/>
        <w:jc w:val="center"/>
      </w:pPr>
      <w:r>
        <w:rPr>
          <w:b/>
        </w:rPr>
        <w:t>Rozdział 5.</w:t>
      </w:r>
      <w:r>
        <w:br/>
      </w:r>
      <w:r>
        <w:rPr>
          <w:b/>
        </w:rPr>
        <w:t>Inne wymagania wynikające z wojewódzkiego planu gospodarki odpadami</w:t>
      </w:r>
      <w:r>
        <w:t> </w:t>
      </w:r>
    </w:p>
    <w:p w:rsidR="00F14EEB" w:rsidRDefault="00F14EEB" w:rsidP="00F14EEB">
      <w:pPr>
        <w:keepLines/>
        <w:spacing w:before="120" w:after="120"/>
        <w:ind w:firstLine="340"/>
      </w:pPr>
      <w:r>
        <w:rPr>
          <w:b/>
        </w:rPr>
        <w:t>§ 18. </w:t>
      </w:r>
      <w:r>
        <w:t>1. Objęcie do  lipca 2013 roku wszystkich mieszkańców Gminy Rząśnia zorganizowanym systemem odbierania odpadów komunalnych. </w:t>
      </w:r>
    </w:p>
    <w:p w:rsidR="00F14EEB" w:rsidRDefault="00F14EEB" w:rsidP="00F14EEB">
      <w:pPr>
        <w:keepLines/>
        <w:spacing w:before="120" w:after="120"/>
        <w:ind w:firstLine="340"/>
      </w:pPr>
      <w:r>
        <w:t>2. Ograniczenie składowania odpadów komunalnych ulegających biodegradacji kierowanych do składowania: </w:t>
      </w:r>
    </w:p>
    <w:p w:rsidR="00F14EEB" w:rsidRDefault="00F14EEB" w:rsidP="00F14EEB">
      <w:pPr>
        <w:spacing w:before="120" w:after="120"/>
        <w:ind w:left="340" w:hanging="227"/>
      </w:pPr>
      <w:r>
        <w:t>1) do 16 lipca 2013 r. do poziomu nie więcej niż 50 % wagowo całkowitej masy odpadów komunalnych ulegających biodegradacji; </w:t>
      </w:r>
    </w:p>
    <w:p w:rsidR="00F14EEB" w:rsidRDefault="00F14EEB" w:rsidP="00F14EEB">
      <w:pPr>
        <w:spacing w:before="120" w:after="120"/>
        <w:ind w:left="340" w:hanging="227"/>
      </w:pPr>
      <w:r>
        <w:t>2) do 16 lipca 2020 r. do poziomu nie więcej niż 35 % wagowo całkowitej masy odpadów komunalnych ulegających biodegradacji w stosunku do masy tych odpadów wytworzonych w 1995 r.; </w:t>
      </w:r>
    </w:p>
    <w:p w:rsidR="00F14EEB" w:rsidRDefault="00F14EEB" w:rsidP="00F14EEB">
      <w:pPr>
        <w:keepLines/>
        <w:spacing w:before="120" w:after="120"/>
        <w:ind w:firstLine="340"/>
      </w:pPr>
      <w:r>
        <w:t>3. Osiągnięcie do dnia 31 grudnia 2020 r.: </w:t>
      </w:r>
    </w:p>
    <w:p w:rsidR="00F14EEB" w:rsidRDefault="00F14EEB" w:rsidP="00F14EEB">
      <w:pPr>
        <w:spacing w:before="120" w:after="120"/>
        <w:ind w:left="340" w:hanging="227"/>
      </w:pPr>
      <w:r>
        <w:t>1) poziomu recyklingu i przygotowania do ponownego użycia następujących frakcji odpadów komunalnych: papier, metal, szkło, tworzywa sztuczne w wysokości co najmniej 50% wagowo; </w:t>
      </w:r>
    </w:p>
    <w:p w:rsidR="00F14EEB" w:rsidRDefault="00F14EEB" w:rsidP="00F14EEB">
      <w:pPr>
        <w:spacing w:before="120" w:after="120"/>
        <w:ind w:left="340" w:hanging="227"/>
      </w:pPr>
      <w:r>
        <w:t>2) poziomu recyklingu i przygotowania do ponownego użycia i odzysku innymi metodami innych niż niebezpieczne odpadów budowlanych i rozbiórkowych w wysokości co najmniej 70 % wagowo. </w:t>
      </w:r>
    </w:p>
    <w:p w:rsidR="00F14EEB" w:rsidRDefault="00F14EEB" w:rsidP="00F14EEB">
      <w:pPr>
        <w:keepLines/>
        <w:spacing w:before="120" w:after="120"/>
        <w:ind w:firstLine="340"/>
      </w:pPr>
      <w:r>
        <w:t>4. Wydzielenie ze strumienia wytwarzanych odpadów komunalnych strumienia odpadów niebezpiecznych. </w:t>
      </w:r>
    </w:p>
    <w:p w:rsidR="00F14EEB" w:rsidRDefault="00F14EEB" w:rsidP="00F14EEB">
      <w:pPr>
        <w:keepNext/>
        <w:keepLines/>
        <w:jc w:val="center"/>
      </w:pPr>
      <w:r>
        <w:rPr>
          <w:b/>
        </w:rPr>
        <w:t>Rozdział 6.</w:t>
      </w:r>
      <w:r>
        <w:br/>
      </w:r>
      <w:r>
        <w:rPr>
          <w:b/>
        </w:rPr>
        <w:t>Obowiązki osób utrzymujących zwierzęta domowe, mające na celu ochronę przed zagrożeniem lub uciążliwością dla ludzi oraz przed zanieczyszczeniem terenów przeznaczonych do wspólnego użytku</w:t>
      </w:r>
      <w:r>
        <w:t> </w:t>
      </w:r>
    </w:p>
    <w:p w:rsidR="00F14EEB" w:rsidRDefault="00F14EEB" w:rsidP="00F14EEB">
      <w:pPr>
        <w:keepLines/>
        <w:spacing w:before="120" w:after="120"/>
        <w:ind w:firstLine="340"/>
      </w:pPr>
      <w:r>
        <w:rPr>
          <w:b/>
        </w:rPr>
        <w:t>§ 19. </w:t>
      </w:r>
      <w:r>
        <w:t>1. Utrzymywanie zwierząt domowych (zwierząt tradycyjnie przebywających wraz z człowiekiem                          a w szczególności: psy, koty, chomiki, świnki morskie, ptaki egzotyczne oraz inne zwierzęta uznane za nadające się do trzymania w mieszkaniach w celach nie hodowlanych) nie może stanowić zagrożenia lub znacznej uciążliwości dla ludzi. </w:t>
      </w:r>
    </w:p>
    <w:p w:rsidR="00F14EEB" w:rsidRDefault="00F14EEB" w:rsidP="00F14EEB">
      <w:pPr>
        <w:keepLines/>
        <w:spacing w:before="120" w:after="120"/>
        <w:ind w:firstLine="340"/>
      </w:pPr>
      <w:r>
        <w:t>2. Osoby utrzymujące zwierzęta domowe, w szczególności psy, zobowiązane są trzymać je na terenie swojej nieruchomości pod stałym i skutecznym dozorem, zabezpieczając odpowiednio teren nieruchomości przed ich wydostaniem się. </w:t>
      </w:r>
    </w:p>
    <w:p w:rsidR="00F14EEB" w:rsidRDefault="00F14EEB" w:rsidP="00F14EEB">
      <w:pPr>
        <w:keepLines/>
        <w:spacing w:before="120" w:after="120"/>
        <w:ind w:firstLine="340"/>
      </w:pPr>
      <w:r>
        <w:t>3. Wyprowadzanie psa w miejsca publiczne jest możliwe po spełnieniu następujących warunków: </w:t>
      </w:r>
    </w:p>
    <w:p w:rsidR="00F14EEB" w:rsidRDefault="00F14EEB" w:rsidP="00F14EEB">
      <w:pPr>
        <w:spacing w:before="120" w:after="120"/>
        <w:ind w:left="340" w:hanging="227"/>
      </w:pPr>
      <w:r>
        <w:lastRenderedPageBreak/>
        <w:t>1) właściciel lub opiekun psa powinien wyposażyć zwierzę w zabezpieczenia (smycz, kaganiec) uniemożliwiające zachowanie się zwierząt ze szkodą dla ludzi i rzeczy ruchomych i nieruchomych; </w:t>
      </w:r>
    </w:p>
    <w:p w:rsidR="00F14EEB" w:rsidRDefault="00F14EEB" w:rsidP="00F14EEB">
      <w:pPr>
        <w:spacing w:before="120" w:after="120"/>
        <w:ind w:left="340" w:hanging="227"/>
      </w:pPr>
      <w:r>
        <w:t>2) właściciel lub opiekun psa rasy dużej i olbrzymiej bądź uznanej za agresywne lub zachowujące się w sposób agresywny zobowiązany jest do wyprowadzania psa na smyczy i w kagańcu oraz wyłącznie przez osoby dorosłe; </w:t>
      </w:r>
    </w:p>
    <w:p w:rsidR="00F14EEB" w:rsidRDefault="00F14EEB" w:rsidP="00F14EEB">
      <w:pPr>
        <w:spacing w:before="120" w:after="120"/>
        <w:ind w:left="340" w:hanging="227"/>
      </w:pPr>
      <w:r>
        <w:t>3) zwolnienie psa ze smyczy dozwolone jest w miejscach mało uczęszczanych przez ludzi i tylko wtedy, gdy opiekun psa ma możliwość sprawowania bezpośredniej kontroli nad jego zachowaniem, a w przypadku ras dużych i olbrzymich bądź uznanych za agresywne lub zachowujące się w sposób agresywny – wyłącznie w kagańcu. </w:t>
      </w:r>
    </w:p>
    <w:p w:rsidR="00F14EEB" w:rsidRDefault="00F14EEB" w:rsidP="00F14EEB">
      <w:pPr>
        <w:keepLines/>
        <w:spacing w:before="120" w:after="120"/>
        <w:ind w:firstLine="340"/>
      </w:pPr>
      <w:r>
        <w:t>4. Ust. 3 stosuje się odpowiednio do innych zwierząt domowych mogących stanowić zagrożenie dla ludzi. </w:t>
      </w:r>
    </w:p>
    <w:p w:rsidR="00F14EEB" w:rsidRDefault="00F14EEB" w:rsidP="00F14EEB">
      <w:pPr>
        <w:keepLines/>
        <w:spacing w:before="120" w:after="120"/>
        <w:ind w:firstLine="340"/>
      </w:pPr>
      <w:r>
        <w:t>5. Zabronione jest: </w:t>
      </w:r>
    </w:p>
    <w:p w:rsidR="00F14EEB" w:rsidRDefault="00F14EEB" w:rsidP="00F14EEB">
      <w:pPr>
        <w:spacing w:before="120" w:after="120"/>
        <w:ind w:left="340" w:hanging="227"/>
      </w:pPr>
      <w:r>
        <w:t>1) pozostawianie psa bez dozoru, jeżeli nie jest on należycie uwiązany lub nie znajduje się w pomieszczeniu zamkniętym albo na terenie ogrodzonym w sposób uniemożliwiający wydostanie się psa na zewnątrz; </w:t>
      </w:r>
    </w:p>
    <w:p w:rsidR="00F14EEB" w:rsidRDefault="00F14EEB" w:rsidP="00F14EEB">
      <w:pPr>
        <w:spacing w:before="120" w:after="120"/>
        <w:ind w:left="340" w:hanging="227"/>
      </w:pPr>
      <w:r>
        <w:t>2) wpuszczanie psów do piaskownic i na place zabaw dla dzieci; </w:t>
      </w:r>
    </w:p>
    <w:p w:rsidR="00F14EEB" w:rsidRDefault="00F14EEB" w:rsidP="00F14EEB">
      <w:pPr>
        <w:spacing w:before="120" w:after="120"/>
        <w:ind w:left="340" w:hanging="227"/>
      </w:pPr>
      <w:r>
        <w:t>3) wprowadzanie psów do sklepów, zakładów produkcji spożywczej, zakładów usługowych, lokali gastronomicznych, aptek, szpitali, obiektów użyteczności publicznej oraz innych obiektów, których administracje wprowadziły ten zakaz (z wyjątkiem psów przewodników osób niewidomych); </w:t>
      </w:r>
    </w:p>
    <w:p w:rsidR="00F14EEB" w:rsidRDefault="00F14EEB" w:rsidP="00F14EEB">
      <w:pPr>
        <w:spacing w:before="120" w:after="120"/>
        <w:ind w:left="340" w:hanging="227"/>
      </w:pPr>
      <w:r>
        <w:t>4) zwalnianie ze smyczy i kagańca psów ras uznawanych za agresywne w miejscach poza terenem swojej nieruchomości. </w:t>
      </w:r>
    </w:p>
    <w:p w:rsidR="00F14EEB" w:rsidRDefault="00F14EEB" w:rsidP="00F14EEB">
      <w:pPr>
        <w:keepLines/>
        <w:shd w:val="clear" w:color="auto" w:fill="FFFFFF"/>
        <w:spacing w:before="120" w:after="120"/>
        <w:ind w:firstLine="340"/>
      </w:pPr>
      <w:r>
        <w:t xml:space="preserve">6. Osoby utrzymujące zwierzęta domowe zobowiązane są do usuwania zanieczyszczeń spowodowanych przez </w:t>
      </w:r>
      <w:r w:rsidRPr="001260A1">
        <w:t>te zwierzęta w miejscach publicznych oraz w innych miejscach przeznaczonych do wspólnego użytku. </w:t>
      </w:r>
    </w:p>
    <w:p w:rsidR="00F14EEB" w:rsidRPr="001260A1" w:rsidRDefault="00F14EEB" w:rsidP="00F14EEB">
      <w:pPr>
        <w:keepLines/>
        <w:shd w:val="clear" w:color="auto" w:fill="FFFFFF"/>
        <w:spacing w:before="120" w:after="120"/>
        <w:ind w:firstLine="340"/>
      </w:pPr>
      <w:r w:rsidRPr="001260A1">
        <w:t xml:space="preserve">7. Padłe zwierzęta domowe winny być zgłoszone i przekazane podmiotom zajmującym się transportem i utylizacją zwłok zwierzęcych. </w:t>
      </w:r>
    </w:p>
    <w:p w:rsidR="00F14EEB" w:rsidRPr="001260A1" w:rsidRDefault="00F14EEB" w:rsidP="00F14EEB">
      <w:pPr>
        <w:keepLines/>
        <w:shd w:val="clear" w:color="auto" w:fill="FFFFFF"/>
        <w:spacing w:before="120" w:after="120"/>
        <w:ind w:firstLine="340"/>
      </w:pPr>
      <w:r w:rsidRPr="001260A1">
        <w:t>8. Obowiązek usunięcia padłych zwierząt spoczywa</w:t>
      </w:r>
      <w:r>
        <w:t xml:space="preserve"> na właścicielu zwierzęcia, a w</w:t>
      </w:r>
      <w:r w:rsidRPr="001260A1">
        <w:t xml:space="preserve"> przypadku braku możliwości jego ustalenia obowiązek jego usunięcia należy do właściciela nieruchomości, do zarządu drogi – </w:t>
      </w:r>
      <w:r>
        <w:t xml:space="preserve">           </w:t>
      </w:r>
      <w:r w:rsidRPr="001260A1">
        <w:t>gdy zwierzę znajduje się w obrębie pasa drogowego, do gminy – w odniesieniu do pozostałych terenów.</w:t>
      </w:r>
    </w:p>
    <w:p w:rsidR="00F14EEB" w:rsidRDefault="00F14EEB" w:rsidP="00F14EEB">
      <w:pPr>
        <w:keepLines/>
        <w:spacing w:before="120" w:after="120"/>
        <w:ind w:firstLine="340"/>
      </w:pPr>
      <w:r>
        <w:t>9. Zasady postępowania z bezdomnymi zwierzętami na terenie gminy reguluje odrębna uchwała Rady Gminy Rząśnia. </w:t>
      </w:r>
    </w:p>
    <w:p w:rsidR="00F14EEB" w:rsidRDefault="00F14EEB" w:rsidP="00F14EEB">
      <w:pPr>
        <w:keepNext/>
        <w:keepLines/>
        <w:jc w:val="center"/>
      </w:pPr>
      <w:r>
        <w:rPr>
          <w:b/>
        </w:rPr>
        <w:lastRenderedPageBreak/>
        <w:t>Rozdział 7.</w:t>
      </w:r>
      <w:r>
        <w:br/>
      </w:r>
      <w:r>
        <w:rPr>
          <w:b/>
        </w:rPr>
        <w:t>Wymagania utrzymywania zwierząt gospodarskich na terenach wyłączonych z produkcji rolniczej</w:t>
      </w:r>
      <w:r>
        <w:t> </w:t>
      </w:r>
    </w:p>
    <w:p w:rsidR="00F14EEB" w:rsidRDefault="00F14EEB" w:rsidP="00F14EEB">
      <w:pPr>
        <w:keepLines/>
        <w:spacing w:before="120" w:after="120"/>
        <w:ind w:firstLine="340"/>
      </w:pPr>
      <w:r>
        <w:rPr>
          <w:b/>
        </w:rPr>
        <w:t>§ 20. </w:t>
      </w:r>
      <w:r>
        <w:t>1. Na terenach wyłączonych z produkcji rolniczej zwierzęta gospodarskie (zwierzęta utrzymywane               w celach hodowlanych i produkcyjnych, a  w szczególności konie, bydło, świnie, kozy, owce, króliki, nutrie, norki, lisy, szynszyle, tchórzofretki, kury, kaczki, gęsi, indyki, perliczki, strusie, gołębie, pszczoły) mogą być utrzymywane pod warunkiem przestrzegania zasad określonych w niniejszym Regulaminie. </w:t>
      </w:r>
    </w:p>
    <w:p w:rsidR="00F14EEB" w:rsidRDefault="00F14EEB" w:rsidP="00F14EEB">
      <w:pPr>
        <w:keepLines/>
        <w:spacing w:before="120" w:after="120"/>
        <w:ind w:firstLine="340"/>
      </w:pPr>
      <w:r>
        <w:t>2. Prowadzący hodowlę zwierząt gospodarskich jest zobowiązany: </w:t>
      </w:r>
    </w:p>
    <w:p w:rsidR="00F14EEB" w:rsidRDefault="00F14EEB" w:rsidP="00F14EEB">
      <w:pPr>
        <w:spacing w:before="120" w:after="120"/>
        <w:ind w:left="340" w:hanging="227"/>
      </w:pPr>
      <w:r>
        <w:t xml:space="preserve">1) przestrzegać przepisów </w:t>
      </w:r>
      <w:proofErr w:type="spellStart"/>
      <w:r>
        <w:t>sanitarno</w:t>
      </w:r>
      <w:proofErr w:type="spellEnd"/>
      <w:r>
        <w:t xml:space="preserve"> - epidemiologicznych; </w:t>
      </w:r>
    </w:p>
    <w:p w:rsidR="00F14EEB" w:rsidRDefault="00F14EEB" w:rsidP="00F14EEB">
      <w:pPr>
        <w:spacing w:before="120" w:after="120"/>
        <w:ind w:left="340" w:hanging="227"/>
      </w:pPr>
      <w:r>
        <w:t>2) zapewnić gromadzenie i usuwanie powstających w związku z hodowlą odpadów i nieczystości w sposób przewidziany dla ścieków, z wyjątkiem obornika i gnojowicy oraz gnojówki; </w:t>
      </w:r>
    </w:p>
    <w:p w:rsidR="00F14EEB" w:rsidRDefault="00F14EEB" w:rsidP="00F14EEB">
      <w:pPr>
        <w:spacing w:before="120" w:after="120"/>
        <w:ind w:left="340" w:hanging="227"/>
      </w:pPr>
      <w:r>
        <w:t>3) do gromadzenia obornika i gnojowicy oraz gnojówki na terenie gospodarstwa rolnego w miejscach spełniających wymogi przepisów ustawy z dnia 10 lipca 2007 r. o nawozach i nawożeniu; </w:t>
      </w:r>
    </w:p>
    <w:p w:rsidR="00F14EEB" w:rsidRDefault="00F14EEB" w:rsidP="00F14EEB">
      <w:pPr>
        <w:spacing w:before="120" w:after="120"/>
        <w:ind w:left="340" w:hanging="227"/>
      </w:pPr>
      <w:r>
        <w:t>4) nie dopuszczać do zanieczyszczenia terenu nieruchomości; </w:t>
      </w:r>
    </w:p>
    <w:p w:rsidR="00F14EEB" w:rsidRDefault="00F14EEB" w:rsidP="00F14EEB">
      <w:pPr>
        <w:spacing w:before="120" w:after="120"/>
        <w:ind w:left="340" w:hanging="227"/>
      </w:pPr>
      <w:r>
        <w:t>5) nie dopuszczać do powstawania wobec innych osób zamieszkujących na nieruchomości lub nieruchomościach sąsiednich uciążliwości takich jak: hałas, odór. </w:t>
      </w:r>
    </w:p>
    <w:p w:rsidR="00F14EEB" w:rsidRDefault="00F14EEB" w:rsidP="00F14EEB">
      <w:pPr>
        <w:keepLines/>
        <w:spacing w:before="120" w:after="120"/>
        <w:ind w:firstLine="340"/>
      </w:pPr>
      <w:r>
        <w:t>3. Padłe zwierzęta gospodarskie należy przekazać do unieszkodliwienia przedsiębiorcy prowadzącemu działalność w tym zakresie. </w:t>
      </w:r>
    </w:p>
    <w:p w:rsidR="00F14EEB" w:rsidRDefault="00F14EEB" w:rsidP="00F14EEB">
      <w:pPr>
        <w:keepLines/>
        <w:spacing w:before="120" w:after="120"/>
        <w:ind w:firstLine="340"/>
      </w:pPr>
      <w:r>
        <w:t>4. Obowiązek usunięcia padłych zwierząt gospodarskich spoczywa na właścicielu zwierząt. </w:t>
      </w:r>
    </w:p>
    <w:p w:rsidR="00F14EEB" w:rsidRDefault="00F14EEB" w:rsidP="00F14EEB">
      <w:pPr>
        <w:keepNext/>
        <w:keepLines/>
        <w:jc w:val="center"/>
      </w:pPr>
      <w:r>
        <w:rPr>
          <w:b/>
        </w:rPr>
        <w:t>Rozdział 8.</w:t>
      </w:r>
      <w:r>
        <w:br/>
      </w:r>
      <w:r>
        <w:rPr>
          <w:b/>
        </w:rPr>
        <w:t>Obszary podlegające obowiązkowej deratyzacji i terminy jej przeprowadzania</w:t>
      </w:r>
      <w:r>
        <w:t> </w:t>
      </w:r>
    </w:p>
    <w:p w:rsidR="00F14EEB" w:rsidRDefault="00F14EEB" w:rsidP="00F14EEB">
      <w:pPr>
        <w:keepLines/>
        <w:spacing w:before="120" w:after="120"/>
        <w:ind w:firstLine="340"/>
      </w:pPr>
      <w:r>
        <w:rPr>
          <w:b/>
        </w:rPr>
        <w:t>§ 21. </w:t>
      </w:r>
      <w:r>
        <w:t>1. Właściciele nieruchomości obowiązani są do przeprowadzenia deratyzacji w obrębie swojej nieruchomości w miarę potrzeby w terminie od 15 marca do 15 kwietnia. </w:t>
      </w:r>
    </w:p>
    <w:p w:rsidR="00F14EEB" w:rsidRDefault="00F14EEB" w:rsidP="00F14EEB">
      <w:pPr>
        <w:keepLines/>
        <w:spacing w:before="120" w:after="120"/>
        <w:ind w:firstLine="340"/>
      </w:pPr>
      <w:r>
        <w:t xml:space="preserve"> 2. Koszty przeprowadzenia deratyzacji obciążają właścicieli nieruchomości.</w:t>
      </w:r>
    </w:p>
    <w:p w:rsidR="00F14EEB" w:rsidRDefault="00F14EEB" w:rsidP="00F14EEB">
      <w:pPr>
        <w:keepNext/>
        <w:keepLines/>
        <w:jc w:val="center"/>
      </w:pPr>
      <w:r>
        <w:rPr>
          <w:b/>
        </w:rPr>
        <w:t>Rozdział 9.</w:t>
      </w:r>
      <w:r>
        <w:br/>
      </w:r>
      <w:r>
        <w:rPr>
          <w:b/>
        </w:rPr>
        <w:t>Postanowienia końcowe</w:t>
      </w:r>
      <w:r>
        <w:t> </w:t>
      </w:r>
    </w:p>
    <w:p w:rsidR="00F14EEB" w:rsidRDefault="00F14EEB" w:rsidP="00F14EEB">
      <w:pPr>
        <w:keepLines/>
        <w:spacing w:before="120" w:after="120"/>
        <w:ind w:firstLine="340"/>
      </w:pPr>
      <w:r>
        <w:rPr>
          <w:b/>
        </w:rPr>
        <w:t>§ 22. </w:t>
      </w:r>
      <w:r>
        <w:t> Nadzór nad realizacją obowiązków wynikających z niniejszego Regulaminu sprawuje Wójt Gminy Rząśnia. </w:t>
      </w:r>
    </w:p>
    <w:p w:rsidR="00F14EEB" w:rsidRDefault="00F14EEB" w:rsidP="00F14EEB">
      <w:pPr>
        <w:keepLines/>
        <w:spacing w:before="120" w:after="120"/>
        <w:ind w:firstLine="340"/>
      </w:pPr>
      <w:r>
        <w:rPr>
          <w:b/>
        </w:rPr>
        <w:t>§ 23. </w:t>
      </w:r>
      <w:r>
        <w:t>W sprawach nieobjętych niniejszym Regulaminem obowiązują przepisy prawa, a w szczególności przepisy ustawy z dnia 13 września 1996 roku o utrzymaniu czystości i porządku w gminach oraz przepisów wykonawczych do ustawy. </w:t>
      </w:r>
    </w:p>
    <w:p w:rsidR="00A7604C" w:rsidRDefault="00A7604C" w:rsidP="00A7604C">
      <w:pPr>
        <w:autoSpaceDE w:val="0"/>
        <w:autoSpaceDN w:val="0"/>
        <w:adjustRightInd w:val="0"/>
        <w:spacing w:after="0" w:line="240" w:lineRule="auto"/>
        <w:jc w:val="both"/>
        <w:rPr>
          <w:rFonts w:ascii="Times New Roman" w:hAnsi="Times New Roman" w:cs="Times New Roman"/>
          <w:bCs/>
          <w:color w:val="000000"/>
          <w:sz w:val="24"/>
          <w:szCs w:val="24"/>
        </w:rPr>
      </w:pPr>
      <w:bookmarkStart w:id="0" w:name="_GoBack"/>
      <w:bookmarkEnd w:id="0"/>
    </w:p>
    <w:sectPr w:rsidR="00A76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E62F08"/>
    <w:lvl w:ilvl="0">
      <w:numFmt w:val="bullet"/>
      <w:lvlText w:val="*"/>
      <w:lvlJc w:val="left"/>
    </w:lvl>
  </w:abstractNum>
  <w:abstractNum w:abstractNumId="1">
    <w:nsid w:val="016530C8"/>
    <w:multiLevelType w:val="hybridMultilevel"/>
    <w:tmpl w:val="71204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C8639C"/>
    <w:multiLevelType w:val="hybridMultilevel"/>
    <w:tmpl w:val="00A06CD2"/>
    <w:lvl w:ilvl="0" w:tplc="4B348B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71ACC"/>
    <w:multiLevelType w:val="multilevel"/>
    <w:tmpl w:val="7B14234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50033E"/>
    <w:multiLevelType w:val="hybridMultilevel"/>
    <w:tmpl w:val="33383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591CDC"/>
    <w:multiLevelType w:val="singleLevel"/>
    <w:tmpl w:val="7B9EEA06"/>
    <w:lvl w:ilvl="0">
      <w:start w:val="1"/>
      <w:numFmt w:val="decimal"/>
      <w:lvlText w:val="%1."/>
      <w:lvlJc w:val="left"/>
      <w:pPr>
        <w:ind w:left="720" w:hanging="360"/>
      </w:pPr>
      <w:rPr>
        <w:rFonts w:hint="default"/>
        <w:b/>
      </w:rPr>
    </w:lvl>
  </w:abstractNum>
  <w:abstractNum w:abstractNumId="6">
    <w:nsid w:val="19AD45A3"/>
    <w:multiLevelType w:val="hybridMultilevel"/>
    <w:tmpl w:val="4942CE38"/>
    <w:lvl w:ilvl="0" w:tplc="F98E52FE">
      <w:start w:val="1"/>
      <w:numFmt w:val="upperRoman"/>
      <w:lvlText w:val="%1."/>
      <w:lvlJc w:val="left"/>
      <w:pPr>
        <w:tabs>
          <w:tab w:val="num" w:pos="840"/>
        </w:tabs>
        <w:ind w:left="840" w:hanging="72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7">
    <w:nsid w:val="25DF07D3"/>
    <w:multiLevelType w:val="hybridMultilevel"/>
    <w:tmpl w:val="4F5A8ECC"/>
    <w:lvl w:ilvl="0" w:tplc="9C7A7C0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15C4F2C"/>
    <w:multiLevelType w:val="hybridMultilevel"/>
    <w:tmpl w:val="BCBAA916"/>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B90BCD"/>
    <w:multiLevelType w:val="multilevel"/>
    <w:tmpl w:val="D982FE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2A30F6"/>
    <w:multiLevelType w:val="hybridMultilevel"/>
    <w:tmpl w:val="03820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BF7FC6"/>
    <w:multiLevelType w:val="hybridMultilevel"/>
    <w:tmpl w:val="3D903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765C95"/>
    <w:multiLevelType w:val="hybridMultilevel"/>
    <w:tmpl w:val="9D069DD6"/>
    <w:lvl w:ilvl="0" w:tplc="8A24FF8C">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477A5904"/>
    <w:multiLevelType w:val="multilevel"/>
    <w:tmpl w:val="783E61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5520C1"/>
    <w:multiLevelType w:val="hybridMultilevel"/>
    <w:tmpl w:val="47FA8DE8"/>
    <w:lvl w:ilvl="0" w:tplc="A66C218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F4F543C"/>
    <w:multiLevelType w:val="hybridMultilevel"/>
    <w:tmpl w:val="4B5C5C6A"/>
    <w:lvl w:ilvl="0" w:tplc="E4BC7C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007E0C"/>
    <w:multiLevelType w:val="hybridMultilevel"/>
    <w:tmpl w:val="B0AAE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1207CB"/>
    <w:multiLevelType w:val="hybridMultilevel"/>
    <w:tmpl w:val="A0FA37E8"/>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945C66"/>
    <w:multiLevelType w:val="multilevel"/>
    <w:tmpl w:val="C7DA988A"/>
    <w:lvl w:ilvl="0">
      <w:start w:val="3"/>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B782188"/>
    <w:multiLevelType w:val="multilevel"/>
    <w:tmpl w:val="488ED5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nsid w:val="6C537519"/>
    <w:multiLevelType w:val="hybridMultilevel"/>
    <w:tmpl w:val="2938AD88"/>
    <w:lvl w:ilvl="0" w:tplc="BD8E721E">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0D13FF8"/>
    <w:multiLevelType w:val="hybridMultilevel"/>
    <w:tmpl w:val="126CFAE4"/>
    <w:lvl w:ilvl="0" w:tplc="BA2CC59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73F029C"/>
    <w:multiLevelType w:val="hybridMultilevel"/>
    <w:tmpl w:val="F08E2C0A"/>
    <w:lvl w:ilvl="0" w:tplc="E016338E">
      <w:start w:val="1"/>
      <w:numFmt w:val="decimal"/>
      <w:lvlText w:val="%1."/>
      <w:lvlJc w:val="left"/>
      <w:pPr>
        <w:tabs>
          <w:tab w:val="num" w:pos="1068"/>
        </w:tabs>
        <w:ind w:left="1068"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A8C3266"/>
    <w:multiLevelType w:val="hybridMultilevel"/>
    <w:tmpl w:val="849E11EA"/>
    <w:lvl w:ilvl="0" w:tplc="81CCF4D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C452466"/>
    <w:multiLevelType w:val="multilevel"/>
    <w:tmpl w:val="2C426C5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nsid w:val="7C481A52"/>
    <w:multiLevelType w:val="hybridMultilevel"/>
    <w:tmpl w:val="CB62FB56"/>
    <w:lvl w:ilvl="0" w:tplc="DA4EA0DE">
      <w:start w:val="1"/>
      <w:numFmt w:val="decimal"/>
      <w:lvlText w:val="%1."/>
      <w:lvlJc w:val="left"/>
      <w:pPr>
        <w:tabs>
          <w:tab w:val="num" w:pos="720"/>
        </w:tabs>
        <w:ind w:left="720" w:hanging="360"/>
      </w:pPr>
      <w:rPr>
        <w:rFonts w:hint="default"/>
      </w:rPr>
    </w:lvl>
    <w:lvl w:ilvl="1" w:tplc="CB2E2530">
      <w:start w:val="1"/>
      <w:numFmt w:val="decimal"/>
      <w:lvlText w:val="%2."/>
      <w:lvlJc w:val="left"/>
      <w:pPr>
        <w:tabs>
          <w:tab w:val="num" w:pos="1440"/>
        </w:tabs>
        <w:ind w:left="1440" w:hanging="360"/>
      </w:pPr>
      <w:rPr>
        <w:rFonts w:ascii="Times New Roman" w:eastAsia="Times New Roman" w:hAnsi="Times New Roman" w:cs="Times New Roman"/>
        <w:b/>
      </w:rPr>
    </w:lvl>
    <w:lvl w:ilvl="2" w:tplc="D640151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6"/>
  </w:num>
  <w:num w:numId="4">
    <w:abstractNumId w:val="14"/>
  </w:num>
  <w:num w:numId="5">
    <w:abstractNumId w:val="22"/>
  </w:num>
  <w:num w:numId="6">
    <w:abstractNumId w:val="24"/>
  </w:num>
  <w:num w:numId="7">
    <w:abstractNumId w:val="25"/>
  </w:num>
  <w:num w:numId="8">
    <w:abstractNumId w:val="21"/>
  </w:num>
  <w:num w:numId="9">
    <w:abstractNumId w:val="20"/>
  </w:num>
  <w:num w:numId="10">
    <w:abstractNumId w:val="7"/>
  </w:num>
  <w:num w:numId="11">
    <w:abstractNumId w:val="3"/>
  </w:num>
  <w:num w:numId="12">
    <w:abstractNumId w:val="18"/>
  </w:num>
  <w:num w:numId="13">
    <w:abstractNumId w:val="8"/>
  </w:num>
  <w:num w:numId="14">
    <w:abstractNumId w:val="17"/>
  </w:num>
  <w:num w:numId="15">
    <w:abstractNumId w:val="2"/>
  </w:num>
  <w:num w:numId="16">
    <w:abstractNumId w:val="15"/>
  </w:num>
  <w:num w:numId="17">
    <w:abstractNumId w:val="23"/>
  </w:num>
  <w:num w:numId="18">
    <w:abstractNumId w:val="4"/>
  </w:num>
  <w:num w:numId="19">
    <w:abstractNumId w:val="16"/>
  </w:num>
  <w:num w:numId="20">
    <w:abstractNumId w:val="5"/>
  </w:num>
  <w:num w:numId="21">
    <w:abstractNumId w:val="9"/>
  </w:num>
  <w:num w:numId="22">
    <w:abstractNumId w:val="13"/>
  </w:num>
  <w:num w:numId="23">
    <w:abstractNumId w:val="0"/>
    <w:lvlOverride w:ilvl="0">
      <w:lvl w:ilvl="0">
        <w:start w:val="65535"/>
        <w:numFmt w:val="bullet"/>
        <w:lvlText w:val="-"/>
        <w:legacy w:legacy="1" w:legacySpace="0" w:legacyIndent="187"/>
        <w:lvlJc w:val="left"/>
        <w:rPr>
          <w:rFonts w:ascii="Times New Roman" w:hAnsi="Times New Roman" w:cs="Times New Roman" w:hint="default"/>
          <w:b/>
        </w:rPr>
      </w:lvl>
    </w:lvlOverride>
  </w:num>
  <w:num w:numId="24">
    <w:abstractNumId w:val="12"/>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08"/>
    <w:rsid w:val="00024595"/>
    <w:rsid w:val="00075FE4"/>
    <w:rsid w:val="000C43A1"/>
    <w:rsid w:val="00113C78"/>
    <w:rsid w:val="00124635"/>
    <w:rsid w:val="001D0CBA"/>
    <w:rsid w:val="002B46F5"/>
    <w:rsid w:val="002C0FF5"/>
    <w:rsid w:val="0033538D"/>
    <w:rsid w:val="003756AE"/>
    <w:rsid w:val="003E2B45"/>
    <w:rsid w:val="004121B3"/>
    <w:rsid w:val="00440BA8"/>
    <w:rsid w:val="00587D5E"/>
    <w:rsid w:val="00614770"/>
    <w:rsid w:val="00616F73"/>
    <w:rsid w:val="007055F1"/>
    <w:rsid w:val="0072072C"/>
    <w:rsid w:val="00763F6E"/>
    <w:rsid w:val="007936B1"/>
    <w:rsid w:val="00823E09"/>
    <w:rsid w:val="00857A74"/>
    <w:rsid w:val="008F7600"/>
    <w:rsid w:val="009902F9"/>
    <w:rsid w:val="009C7B08"/>
    <w:rsid w:val="009E32A5"/>
    <w:rsid w:val="009F663D"/>
    <w:rsid w:val="00A04CB5"/>
    <w:rsid w:val="00A203B9"/>
    <w:rsid w:val="00A7604C"/>
    <w:rsid w:val="00AA6668"/>
    <w:rsid w:val="00AE3D0B"/>
    <w:rsid w:val="00B94CA1"/>
    <w:rsid w:val="00C6793D"/>
    <w:rsid w:val="00D120D1"/>
    <w:rsid w:val="00D667A9"/>
    <w:rsid w:val="00D728A1"/>
    <w:rsid w:val="00DC7527"/>
    <w:rsid w:val="00E06892"/>
    <w:rsid w:val="00EE710D"/>
    <w:rsid w:val="00F14EEB"/>
    <w:rsid w:val="00F27A15"/>
    <w:rsid w:val="00F75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936B1"/>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
    <w:unhideWhenUsed/>
    <w:qFormat/>
    <w:rsid w:val="00D120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C7B08"/>
    <w:pPr>
      <w:ind w:left="720"/>
      <w:contextualSpacing/>
    </w:pPr>
  </w:style>
  <w:style w:type="character" w:customStyle="1" w:styleId="Nagwek1Znak">
    <w:name w:val="Nagłówek 1 Znak"/>
    <w:basedOn w:val="Domylnaczcionkaakapitu"/>
    <w:link w:val="Nagwek1"/>
    <w:rsid w:val="007936B1"/>
    <w:rPr>
      <w:rFonts w:ascii="Times New Roman" w:eastAsia="Times New Roman" w:hAnsi="Times New Roman" w:cs="Times New Roman"/>
      <w:b/>
      <w:sz w:val="28"/>
      <w:szCs w:val="20"/>
      <w:lang w:eastAsia="pl-PL"/>
    </w:rPr>
  </w:style>
  <w:style w:type="character" w:styleId="Hipercze">
    <w:name w:val="Hyperlink"/>
    <w:basedOn w:val="Domylnaczcionkaakapitu"/>
    <w:uiPriority w:val="99"/>
    <w:unhideWhenUsed/>
    <w:rsid w:val="007936B1"/>
    <w:rPr>
      <w:strike w:val="0"/>
      <w:dstrike w:val="0"/>
      <w:color w:val="0000FF"/>
      <w:u w:val="none"/>
      <w:effect w:val="none"/>
    </w:rPr>
  </w:style>
  <w:style w:type="paragraph" w:styleId="NormalnyWeb">
    <w:name w:val="Normal (Web)"/>
    <w:basedOn w:val="Normalny"/>
    <w:uiPriority w:val="99"/>
    <w:unhideWhenUsed/>
    <w:rsid w:val="007936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D120D1"/>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D728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28A1"/>
    <w:rPr>
      <w:rFonts w:ascii="Tahoma" w:hAnsi="Tahoma" w:cs="Tahoma"/>
      <w:sz w:val="16"/>
      <w:szCs w:val="16"/>
    </w:rPr>
  </w:style>
  <w:style w:type="paragraph" w:customStyle="1" w:styleId="Bezodstpw1">
    <w:name w:val="Bez odstępów1"/>
    <w:basedOn w:val="Normalny"/>
    <w:link w:val="NoSpacingChar"/>
    <w:rsid w:val="00AA6668"/>
    <w:pPr>
      <w:spacing w:after="0" w:line="240" w:lineRule="auto"/>
    </w:pPr>
    <w:rPr>
      <w:rFonts w:ascii="Cambria" w:eastAsia="Times New Roman" w:hAnsi="Cambria" w:cs="Times New Roman"/>
      <w:lang w:val="en-US"/>
    </w:rPr>
  </w:style>
  <w:style w:type="character" w:customStyle="1" w:styleId="NoSpacingChar">
    <w:name w:val="No Spacing Char"/>
    <w:link w:val="Bezodstpw1"/>
    <w:locked/>
    <w:rsid w:val="00AA6668"/>
    <w:rPr>
      <w:rFonts w:ascii="Cambria" w:eastAsia="Times New Roman" w:hAnsi="Cambria" w:cs="Times New Roman"/>
      <w:lang w:val="en-US"/>
    </w:rPr>
  </w:style>
  <w:style w:type="table" w:styleId="Tabela-Siatka">
    <w:name w:val="Table Grid"/>
    <w:basedOn w:val="Standardowy"/>
    <w:uiPriority w:val="59"/>
    <w:rsid w:val="0076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ny"/>
    <w:rsid w:val="00857A74"/>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pl-PL"/>
    </w:rPr>
  </w:style>
  <w:style w:type="paragraph" w:customStyle="1" w:styleId="Style3">
    <w:name w:val="Style3"/>
    <w:basedOn w:val="Normalny"/>
    <w:rsid w:val="00857A74"/>
    <w:pPr>
      <w:widowControl w:val="0"/>
      <w:autoSpaceDE w:val="0"/>
      <w:autoSpaceDN w:val="0"/>
      <w:adjustRightInd w:val="0"/>
      <w:spacing w:after="0" w:line="277" w:lineRule="exact"/>
      <w:ind w:firstLine="691"/>
      <w:jc w:val="both"/>
    </w:pPr>
    <w:rPr>
      <w:rFonts w:ascii="Times New Roman" w:eastAsia="Times New Roman" w:hAnsi="Times New Roman" w:cs="Times New Roman"/>
      <w:sz w:val="24"/>
      <w:szCs w:val="24"/>
      <w:lang w:eastAsia="pl-PL"/>
    </w:rPr>
  </w:style>
  <w:style w:type="paragraph" w:customStyle="1" w:styleId="Style4">
    <w:name w:val="Style4"/>
    <w:basedOn w:val="Normalny"/>
    <w:rsid w:val="00857A7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
    <w:name w:val="Style5"/>
    <w:basedOn w:val="Normalny"/>
    <w:rsid w:val="00857A74"/>
    <w:pPr>
      <w:widowControl w:val="0"/>
      <w:autoSpaceDE w:val="0"/>
      <w:autoSpaceDN w:val="0"/>
      <w:adjustRightInd w:val="0"/>
      <w:spacing w:after="0" w:line="274" w:lineRule="exact"/>
      <w:ind w:hanging="187"/>
    </w:pPr>
    <w:rPr>
      <w:rFonts w:ascii="Times New Roman" w:eastAsia="Times New Roman" w:hAnsi="Times New Roman" w:cs="Times New Roman"/>
      <w:sz w:val="24"/>
      <w:szCs w:val="24"/>
      <w:lang w:eastAsia="pl-PL"/>
    </w:rPr>
  </w:style>
  <w:style w:type="character" w:customStyle="1" w:styleId="FontStyle25">
    <w:name w:val="Font Style25"/>
    <w:basedOn w:val="Domylnaczcionkaakapitu"/>
    <w:rsid w:val="00857A74"/>
    <w:rPr>
      <w:rFonts w:ascii="Times New Roman" w:hAnsi="Times New Roman" w:cs="Times New Roman"/>
      <w:b/>
      <w:bCs/>
      <w:color w:val="000000"/>
      <w:spacing w:val="10"/>
      <w:sz w:val="24"/>
      <w:szCs w:val="24"/>
    </w:rPr>
  </w:style>
  <w:style w:type="character" w:customStyle="1" w:styleId="FontStyle26">
    <w:name w:val="Font Style26"/>
    <w:basedOn w:val="Domylnaczcionkaakapitu"/>
    <w:rsid w:val="00857A74"/>
    <w:rPr>
      <w:rFonts w:ascii="Times New Roman" w:hAnsi="Times New Roman" w:cs="Times New Roman"/>
      <w:b/>
      <w:bCs/>
      <w:color w:val="000000"/>
      <w:spacing w:val="10"/>
      <w:sz w:val="20"/>
      <w:szCs w:val="20"/>
    </w:rPr>
  </w:style>
  <w:style w:type="character" w:customStyle="1" w:styleId="FontStyle29">
    <w:name w:val="Font Style29"/>
    <w:basedOn w:val="Domylnaczcionkaakapitu"/>
    <w:rsid w:val="00857A74"/>
    <w:rPr>
      <w:rFonts w:ascii="Times New Roman" w:hAnsi="Times New Roman" w:cs="Times New Roman"/>
      <w:color w:val="000000"/>
      <w:spacing w:val="10"/>
      <w:sz w:val="20"/>
      <w:szCs w:val="20"/>
    </w:rPr>
  </w:style>
  <w:style w:type="paragraph" w:customStyle="1" w:styleId="Default">
    <w:name w:val="Default"/>
    <w:basedOn w:val="Normalny"/>
    <w:rsid w:val="00A203B9"/>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936B1"/>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
    <w:unhideWhenUsed/>
    <w:qFormat/>
    <w:rsid w:val="00D120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C7B08"/>
    <w:pPr>
      <w:ind w:left="720"/>
      <w:contextualSpacing/>
    </w:pPr>
  </w:style>
  <w:style w:type="character" w:customStyle="1" w:styleId="Nagwek1Znak">
    <w:name w:val="Nagłówek 1 Znak"/>
    <w:basedOn w:val="Domylnaczcionkaakapitu"/>
    <w:link w:val="Nagwek1"/>
    <w:rsid w:val="007936B1"/>
    <w:rPr>
      <w:rFonts w:ascii="Times New Roman" w:eastAsia="Times New Roman" w:hAnsi="Times New Roman" w:cs="Times New Roman"/>
      <w:b/>
      <w:sz w:val="28"/>
      <w:szCs w:val="20"/>
      <w:lang w:eastAsia="pl-PL"/>
    </w:rPr>
  </w:style>
  <w:style w:type="character" w:styleId="Hipercze">
    <w:name w:val="Hyperlink"/>
    <w:basedOn w:val="Domylnaczcionkaakapitu"/>
    <w:uiPriority w:val="99"/>
    <w:unhideWhenUsed/>
    <w:rsid w:val="007936B1"/>
    <w:rPr>
      <w:strike w:val="0"/>
      <w:dstrike w:val="0"/>
      <w:color w:val="0000FF"/>
      <w:u w:val="none"/>
      <w:effect w:val="none"/>
    </w:rPr>
  </w:style>
  <w:style w:type="paragraph" w:styleId="NormalnyWeb">
    <w:name w:val="Normal (Web)"/>
    <w:basedOn w:val="Normalny"/>
    <w:uiPriority w:val="99"/>
    <w:unhideWhenUsed/>
    <w:rsid w:val="007936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D120D1"/>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D728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28A1"/>
    <w:rPr>
      <w:rFonts w:ascii="Tahoma" w:hAnsi="Tahoma" w:cs="Tahoma"/>
      <w:sz w:val="16"/>
      <w:szCs w:val="16"/>
    </w:rPr>
  </w:style>
  <w:style w:type="paragraph" w:customStyle="1" w:styleId="Bezodstpw1">
    <w:name w:val="Bez odstępów1"/>
    <w:basedOn w:val="Normalny"/>
    <w:link w:val="NoSpacingChar"/>
    <w:rsid w:val="00AA6668"/>
    <w:pPr>
      <w:spacing w:after="0" w:line="240" w:lineRule="auto"/>
    </w:pPr>
    <w:rPr>
      <w:rFonts w:ascii="Cambria" w:eastAsia="Times New Roman" w:hAnsi="Cambria" w:cs="Times New Roman"/>
      <w:lang w:val="en-US"/>
    </w:rPr>
  </w:style>
  <w:style w:type="character" w:customStyle="1" w:styleId="NoSpacingChar">
    <w:name w:val="No Spacing Char"/>
    <w:link w:val="Bezodstpw1"/>
    <w:locked/>
    <w:rsid w:val="00AA6668"/>
    <w:rPr>
      <w:rFonts w:ascii="Cambria" w:eastAsia="Times New Roman" w:hAnsi="Cambria" w:cs="Times New Roman"/>
      <w:lang w:val="en-US"/>
    </w:rPr>
  </w:style>
  <w:style w:type="table" w:styleId="Tabela-Siatka">
    <w:name w:val="Table Grid"/>
    <w:basedOn w:val="Standardowy"/>
    <w:uiPriority w:val="59"/>
    <w:rsid w:val="0076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ny"/>
    <w:rsid w:val="00857A74"/>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pl-PL"/>
    </w:rPr>
  </w:style>
  <w:style w:type="paragraph" w:customStyle="1" w:styleId="Style3">
    <w:name w:val="Style3"/>
    <w:basedOn w:val="Normalny"/>
    <w:rsid w:val="00857A74"/>
    <w:pPr>
      <w:widowControl w:val="0"/>
      <w:autoSpaceDE w:val="0"/>
      <w:autoSpaceDN w:val="0"/>
      <w:adjustRightInd w:val="0"/>
      <w:spacing w:after="0" w:line="277" w:lineRule="exact"/>
      <w:ind w:firstLine="691"/>
      <w:jc w:val="both"/>
    </w:pPr>
    <w:rPr>
      <w:rFonts w:ascii="Times New Roman" w:eastAsia="Times New Roman" w:hAnsi="Times New Roman" w:cs="Times New Roman"/>
      <w:sz w:val="24"/>
      <w:szCs w:val="24"/>
      <w:lang w:eastAsia="pl-PL"/>
    </w:rPr>
  </w:style>
  <w:style w:type="paragraph" w:customStyle="1" w:styleId="Style4">
    <w:name w:val="Style4"/>
    <w:basedOn w:val="Normalny"/>
    <w:rsid w:val="00857A7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
    <w:name w:val="Style5"/>
    <w:basedOn w:val="Normalny"/>
    <w:rsid w:val="00857A74"/>
    <w:pPr>
      <w:widowControl w:val="0"/>
      <w:autoSpaceDE w:val="0"/>
      <w:autoSpaceDN w:val="0"/>
      <w:adjustRightInd w:val="0"/>
      <w:spacing w:after="0" w:line="274" w:lineRule="exact"/>
      <w:ind w:hanging="187"/>
    </w:pPr>
    <w:rPr>
      <w:rFonts w:ascii="Times New Roman" w:eastAsia="Times New Roman" w:hAnsi="Times New Roman" w:cs="Times New Roman"/>
      <w:sz w:val="24"/>
      <w:szCs w:val="24"/>
      <w:lang w:eastAsia="pl-PL"/>
    </w:rPr>
  </w:style>
  <w:style w:type="character" w:customStyle="1" w:styleId="FontStyle25">
    <w:name w:val="Font Style25"/>
    <w:basedOn w:val="Domylnaczcionkaakapitu"/>
    <w:rsid w:val="00857A74"/>
    <w:rPr>
      <w:rFonts w:ascii="Times New Roman" w:hAnsi="Times New Roman" w:cs="Times New Roman"/>
      <w:b/>
      <w:bCs/>
      <w:color w:val="000000"/>
      <w:spacing w:val="10"/>
      <w:sz w:val="24"/>
      <w:szCs w:val="24"/>
    </w:rPr>
  </w:style>
  <w:style w:type="character" w:customStyle="1" w:styleId="FontStyle26">
    <w:name w:val="Font Style26"/>
    <w:basedOn w:val="Domylnaczcionkaakapitu"/>
    <w:rsid w:val="00857A74"/>
    <w:rPr>
      <w:rFonts w:ascii="Times New Roman" w:hAnsi="Times New Roman" w:cs="Times New Roman"/>
      <w:b/>
      <w:bCs/>
      <w:color w:val="000000"/>
      <w:spacing w:val="10"/>
      <w:sz w:val="20"/>
      <w:szCs w:val="20"/>
    </w:rPr>
  </w:style>
  <w:style w:type="character" w:customStyle="1" w:styleId="FontStyle29">
    <w:name w:val="Font Style29"/>
    <w:basedOn w:val="Domylnaczcionkaakapitu"/>
    <w:rsid w:val="00857A74"/>
    <w:rPr>
      <w:rFonts w:ascii="Times New Roman" w:hAnsi="Times New Roman" w:cs="Times New Roman"/>
      <w:color w:val="000000"/>
      <w:spacing w:val="10"/>
      <w:sz w:val="20"/>
      <w:szCs w:val="20"/>
    </w:rPr>
  </w:style>
  <w:style w:type="paragraph" w:customStyle="1" w:styleId="Default">
    <w:name w:val="Default"/>
    <w:basedOn w:val="Normalny"/>
    <w:rsid w:val="00A203B9"/>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1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calhost:12130/akty/tresc/306132" TargetMode="External"/><Relationship Id="rId117" Type="http://schemas.openxmlformats.org/officeDocument/2006/relationships/hyperlink" Target="http://ppp.polbi.pl/ppp/akty/?id=710291" TargetMode="External"/><Relationship Id="rId21" Type="http://schemas.openxmlformats.org/officeDocument/2006/relationships/hyperlink" Target="http://localhost:12130/akty/tresc/185134" TargetMode="External"/><Relationship Id="rId42" Type="http://schemas.openxmlformats.org/officeDocument/2006/relationships/hyperlink" Target="http://localhost:12130/akty/tresc/166936" TargetMode="External"/><Relationship Id="rId47" Type="http://schemas.openxmlformats.org/officeDocument/2006/relationships/hyperlink" Target="http://localhost:12130/akty/tresc/173677" TargetMode="External"/><Relationship Id="rId63" Type="http://schemas.openxmlformats.org/officeDocument/2006/relationships/hyperlink" Target="http://localhost:12130/akty/tresc/357644" TargetMode="External"/><Relationship Id="rId68" Type="http://schemas.openxmlformats.org/officeDocument/2006/relationships/hyperlink" Target="http://localhost:12130/akty/tresc/612250" TargetMode="External"/><Relationship Id="rId84" Type="http://schemas.openxmlformats.org/officeDocument/2006/relationships/hyperlink" Target="http://ppp.polbi.pl/ppp/akty/?id=174461" TargetMode="External"/><Relationship Id="rId89" Type="http://schemas.openxmlformats.org/officeDocument/2006/relationships/hyperlink" Target="http://ppp.polbi.pl/ppp/akty/?id=185134" TargetMode="External"/><Relationship Id="rId112" Type="http://schemas.openxmlformats.org/officeDocument/2006/relationships/hyperlink" Target="http://ppp.polbi.pl/ppp/akty/?id=345827" TargetMode="External"/><Relationship Id="rId16" Type="http://schemas.openxmlformats.org/officeDocument/2006/relationships/hyperlink" Target="http://localhost:12130/akty/tresc/174461" TargetMode="External"/><Relationship Id="rId107" Type="http://schemas.openxmlformats.org/officeDocument/2006/relationships/hyperlink" Target="http://ppp.polbi.pl/ppp/akty/?id=186155" TargetMode="External"/><Relationship Id="rId11" Type="http://schemas.openxmlformats.org/officeDocument/2006/relationships/hyperlink" Target="http://localhost:12130/akty/tresc/167715" TargetMode="External"/><Relationship Id="rId24" Type="http://schemas.openxmlformats.org/officeDocument/2006/relationships/hyperlink" Target="http://localhost:12130/akty/tresc/286277" TargetMode="External"/><Relationship Id="rId32" Type="http://schemas.openxmlformats.org/officeDocument/2006/relationships/hyperlink" Target="http://localhost:12130/akty/tresc/416798" TargetMode="External"/><Relationship Id="rId37" Type="http://schemas.openxmlformats.org/officeDocument/2006/relationships/hyperlink" Target="http://localhost:12130/akty/tresc/724433" TargetMode="External"/><Relationship Id="rId40" Type="http://schemas.openxmlformats.org/officeDocument/2006/relationships/hyperlink" Target="http://localhost:12130/akty/tresc/164861" TargetMode="External"/><Relationship Id="rId45" Type="http://schemas.openxmlformats.org/officeDocument/2006/relationships/hyperlink" Target="http://localhost:12130/akty/tresc/170666" TargetMode="External"/><Relationship Id="rId53" Type="http://schemas.openxmlformats.org/officeDocument/2006/relationships/hyperlink" Target="http://localhost:12130/akty/tresc/185134" TargetMode="External"/><Relationship Id="rId58" Type="http://schemas.openxmlformats.org/officeDocument/2006/relationships/hyperlink" Target="http://localhost:12130/akty/tresc/306132" TargetMode="External"/><Relationship Id="rId66" Type="http://schemas.openxmlformats.org/officeDocument/2006/relationships/hyperlink" Target="http://localhost:12130/akty/tresc/571916" TargetMode="External"/><Relationship Id="rId74" Type="http://schemas.openxmlformats.org/officeDocument/2006/relationships/hyperlink" Target="http://ppp.polbi.pl/ppp/akty/?id=163433" TargetMode="External"/><Relationship Id="rId79" Type="http://schemas.openxmlformats.org/officeDocument/2006/relationships/hyperlink" Target="http://ppp.polbi.pl/ppp/akty/?id=167715" TargetMode="External"/><Relationship Id="rId87" Type="http://schemas.openxmlformats.org/officeDocument/2006/relationships/hyperlink" Target="http://ppp.polbi.pl/ppp/akty/?id=180899" TargetMode="External"/><Relationship Id="rId102" Type="http://schemas.openxmlformats.org/officeDocument/2006/relationships/hyperlink" Target="http://ppp.polbi.pl/ppp/akty/?id=571916" TargetMode="External"/><Relationship Id="rId110" Type="http://schemas.openxmlformats.org/officeDocument/2006/relationships/hyperlink" Target="http://ppp.polbi.pl/ppp/akty/?id=299551" TargetMode="External"/><Relationship Id="rId115" Type="http://schemas.openxmlformats.org/officeDocument/2006/relationships/hyperlink" Target="http://ppp.polbi.pl/ppp/akty/?id=495657" TargetMode="External"/><Relationship Id="rId5" Type="http://schemas.openxmlformats.org/officeDocument/2006/relationships/webSettings" Target="webSettings.xml"/><Relationship Id="rId61" Type="http://schemas.openxmlformats.org/officeDocument/2006/relationships/hyperlink" Target="http://localhost:12130/akty/tresc/341717" TargetMode="External"/><Relationship Id="rId82" Type="http://schemas.openxmlformats.org/officeDocument/2006/relationships/hyperlink" Target="http://ppp.polbi.pl/ppp/akty/?id=173450" TargetMode="External"/><Relationship Id="rId90" Type="http://schemas.openxmlformats.org/officeDocument/2006/relationships/hyperlink" Target="http://ppp.polbi.pl/ppp/akty/?id=234515" TargetMode="External"/><Relationship Id="rId95" Type="http://schemas.openxmlformats.org/officeDocument/2006/relationships/hyperlink" Target="http://ppp.polbi.pl/ppp/akty/?id=325301" TargetMode="External"/><Relationship Id="rId19" Type="http://schemas.openxmlformats.org/officeDocument/2006/relationships/hyperlink" Target="http://localhost:12130/akty/tresc/180899" TargetMode="External"/><Relationship Id="rId14" Type="http://schemas.openxmlformats.org/officeDocument/2006/relationships/hyperlink" Target="http://localhost:12130/akty/tresc/173450" TargetMode="External"/><Relationship Id="rId22" Type="http://schemas.openxmlformats.org/officeDocument/2006/relationships/hyperlink" Target="http://localhost:12130/akty/tresc/234515" TargetMode="External"/><Relationship Id="rId27" Type="http://schemas.openxmlformats.org/officeDocument/2006/relationships/hyperlink" Target="http://localhost:12130/akty/tresc/325301" TargetMode="External"/><Relationship Id="rId30" Type="http://schemas.openxmlformats.org/officeDocument/2006/relationships/hyperlink" Target="http://localhost:12130/akty/tresc/343676" TargetMode="External"/><Relationship Id="rId35" Type="http://schemas.openxmlformats.org/officeDocument/2006/relationships/hyperlink" Target="http://localhost:12130/akty/tresc/581543" TargetMode="External"/><Relationship Id="rId43" Type="http://schemas.openxmlformats.org/officeDocument/2006/relationships/hyperlink" Target="http://localhost:12130/akty/tresc/167715" TargetMode="External"/><Relationship Id="rId48" Type="http://schemas.openxmlformats.org/officeDocument/2006/relationships/hyperlink" Target="http://localhost:12130/akty/tresc/174461" TargetMode="External"/><Relationship Id="rId56" Type="http://schemas.openxmlformats.org/officeDocument/2006/relationships/hyperlink" Target="http://localhost:12130/akty/tresc/286277" TargetMode="External"/><Relationship Id="rId64" Type="http://schemas.openxmlformats.org/officeDocument/2006/relationships/hyperlink" Target="http://localhost:12130/akty/tresc/416798" TargetMode="External"/><Relationship Id="rId69" Type="http://schemas.openxmlformats.org/officeDocument/2006/relationships/hyperlink" Target="http://localhost:12130/akty/tresc/724433" TargetMode="External"/><Relationship Id="rId77" Type="http://schemas.openxmlformats.org/officeDocument/2006/relationships/hyperlink" Target="http://ppp.polbi.pl/ppp/akty/?id=166432" TargetMode="External"/><Relationship Id="rId100" Type="http://schemas.openxmlformats.org/officeDocument/2006/relationships/hyperlink" Target="http://ppp.polbi.pl/ppp/akty/?id=416798" TargetMode="External"/><Relationship Id="rId105" Type="http://schemas.openxmlformats.org/officeDocument/2006/relationships/hyperlink" Target="http://ppp.polbi.pl/ppp/akty/?id=724433" TargetMode="External"/><Relationship Id="rId113" Type="http://schemas.openxmlformats.org/officeDocument/2006/relationships/hyperlink" Target="http://ppp.polbi.pl/ppp/akty/?id=360657" TargetMode="External"/><Relationship Id="rId118" Type="http://schemas.openxmlformats.org/officeDocument/2006/relationships/fontTable" Target="fontTable.xml"/><Relationship Id="rId8" Type="http://schemas.openxmlformats.org/officeDocument/2006/relationships/hyperlink" Target="http://localhost:12130/akty/tresc/164861" TargetMode="External"/><Relationship Id="rId51" Type="http://schemas.openxmlformats.org/officeDocument/2006/relationships/hyperlink" Target="http://localhost:12130/akty/tresc/180899" TargetMode="External"/><Relationship Id="rId72" Type="http://schemas.openxmlformats.org/officeDocument/2006/relationships/hyperlink" Target="http://localhost:12130/akty/tresc/772039" TargetMode="External"/><Relationship Id="rId80" Type="http://schemas.openxmlformats.org/officeDocument/2006/relationships/hyperlink" Target="http://ppp.polbi.pl/ppp/akty/?id=169354" TargetMode="External"/><Relationship Id="rId85" Type="http://schemas.openxmlformats.org/officeDocument/2006/relationships/hyperlink" Target="http://ppp.polbi.pl/ppp/akty/?id=179088" TargetMode="External"/><Relationship Id="rId93" Type="http://schemas.openxmlformats.org/officeDocument/2006/relationships/hyperlink" Target="http://ppp.polbi.pl/ppp/akty/?id=292862" TargetMode="External"/><Relationship Id="rId98" Type="http://schemas.openxmlformats.org/officeDocument/2006/relationships/hyperlink" Target="http://ppp.polbi.pl/ppp/akty/?id=343676" TargetMode="External"/><Relationship Id="rId3" Type="http://schemas.microsoft.com/office/2007/relationships/stylesWithEffects" Target="stylesWithEffects.xml"/><Relationship Id="rId12" Type="http://schemas.openxmlformats.org/officeDocument/2006/relationships/hyperlink" Target="http://localhost:12130/akty/tresc/169354" TargetMode="External"/><Relationship Id="rId17" Type="http://schemas.openxmlformats.org/officeDocument/2006/relationships/hyperlink" Target="http://localhost:12130/akty/tresc/179088" TargetMode="External"/><Relationship Id="rId25" Type="http://schemas.openxmlformats.org/officeDocument/2006/relationships/hyperlink" Target="http://localhost:12130/akty/tresc/292862" TargetMode="External"/><Relationship Id="rId33" Type="http://schemas.openxmlformats.org/officeDocument/2006/relationships/hyperlink" Target="http://localhost:12130/akty/tresc/499596" TargetMode="External"/><Relationship Id="rId38" Type="http://schemas.openxmlformats.org/officeDocument/2006/relationships/hyperlink" Target="http://localhost:12130/akty/tresc/163433" TargetMode="External"/><Relationship Id="rId46" Type="http://schemas.openxmlformats.org/officeDocument/2006/relationships/hyperlink" Target="http://localhost:12130/akty/tresc/173450" TargetMode="External"/><Relationship Id="rId59" Type="http://schemas.openxmlformats.org/officeDocument/2006/relationships/hyperlink" Target="http://localhost:12130/akty/tresc/325301" TargetMode="External"/><Relationship Id="rId67" Type="http://schemas.openxmlformats.org/officeDocument/2006/relationships/hyperlink" Target="http://localhost:12130/akty/tresc/581543" TargetMode="External"/><Relationship Id="rId103" Type="http://schemas.openxmlformats.org/officeDocument/2006/relationships/hyperlink" Target="http://ppp.polbi.pl/ppp/akty/?id=581543" TargetMode="External"/><Relationship Id="rId108" Type="http://schemas.openxmlformats.org/officeDocument/2006/relationships/hyperlink" Target="http://ppp.polbi.pl/ppp/akty/?id=238966" TargetMode="External"/><Relationship Id="rId116" Type="http://schemas.openxmlformats.org/officeDocument/2006/relationships/hyperlink" Target="http://ppp.polbi.pl/ppp/akty/?id=500617" TargetMode="External"/><Relationship Id="rId20" Type="http://schemas.openxmlformats.org/officeDocument/2006/relationships/hyperlink" Target="http://localhost:12130/akty/tresc/183580" TargetMode="External"/><Relationship Id="rId41" Type="http://schemas.openxmlformats.org/officeDocument/2006/relationships/hyperlink" Target="http://localhost:12130/akty/tresc/166432" TargetMode="External"/><Relationship Id="rId54" Type="http://schemas.openxmlformats.org/officeDocument/2006/relationships/hyperlink" Target="http://localhost:12130/akty/tresc/234515" TargetMode="External"/><Relationship Id="rId62" Type="http://schemas.openxmlformats.org/officeDocument/2006/relationships/hyperlink" Target="http://localhost:12130/akty/tresc/343676" TargetMode="External"/><Relationship Id="rId70" Type="http://schemas.openxmlformats.org/officeDocument/2006/relationships/hyperlink" Target="http://localhost:12130/akty/tresc/170710" TargetMode="External"/><Relationship Id="rId75" Type="http://schemas.openxmlformats.org/officeDocument/2006/relationships/hyperlink" Target="http://ppp.polbi.pl/ppp/akty/?id=164273" TargetMode="External"/><Relationship Id="rId83" Type="http://schemas.openxmlformats.org/officeDocument/2006/relationships/hyperlink" Target="http://ppp.polbi.pl/ppp/akty/?id=173677" TargetMode="External"/><Relationship Id="rId88" Type="http://schemas.openxmlformats.org/officeDocument/2006/relationships/hyperlink" Target="http://ppp.polbi.pl/ppp/akty/?id=183580" TargetMode="External"/><Relationship Id="rId91" Type="http://schemas.openxmlformats.org/officeDocument/2006/relationships/hyperlink" Target="http://ppp.polbi.pl/ppp/akty/?id=238761" TargetMode="External"/><Relationship Id="rId96" Type="http://schemas.openxmlformats.org/officeDocument/2006/relationships/hyperlink" Target="http://ppp.polbi.pl/ppp/akty/?id=341725" TargetMode="External"/><Relationship Id="rId111" Type="http://schemas.openxmlformats.org/officeDocument/2006/relationships/hyperlink" Target="http://ppp.polbi.pl/ppp/akty/?id=323334" TargetMode="External"/><Relationship Id="rId1" Type="http://schemas.openxmlformats.org/officeDocument/2006/relationships/numbering" Target="numbering.xml"/><Relationship Id="rId6" Type="http://schemas.openxmlformats.org/officeDocument/2006/relationships/hyperlink" Target="http://localhost:12130/akty/tresc/163433" TargetMode="External"/><Relationship Id="rId15" Type="http://schemas.openxmlformats.org/officeDocument/2006/relationships/hyperlink" Target="http://localhost:12130/akty/tresc/173677" TargetMode="External"/><Relationship Id="rId23" Type="http://schemas.openxmlformats.org/officeDocument/2006/relationships/hyperlink" Target="http://localhost:12130/akty/tresc/238761" TargetMode="External"/><Relationship Id="rId28" Type="http://schemas.openxmlformats.org/officeDocument/2006/relationships/hyperlink" Target="http://localhost:12130/akty/tresc/341725" TargetMode="External"/><Relationship Id="rId36" Type="http://schemas.openxmlformats.org/officeDocument/2006/relationships/hyperlink" Target="http://localhost:12130/akty/tresc/612250" TargetMode="External"/><Relationship Id="rId49" Type="http://schemas.openxmlformats.org/officeDocument/2006/relationships/hyperlink" Target="http://localhost:12130/akty/tresc/179088" TargetMode="External"/><Relationship Id="rId57" Type="http://schemas.openxmlformats.org/officeDocument/2006/relationships/hyperlink" Target="http://localhost:12130/akty/tresc/292862" TargetMode="External"/><Relationship Id="rId106" Type="http://schemas.openxmlformats.org/officeDocument/2006/relationships/hyperlink" Target="http://ppp.polbi.pl/ppp/akty/?id=185407" TargetMode="External"/><Relationship Id="rId114" Type="http://schemas.openxmlformats.org/officeDocument/2006/relationships/hyperlink" Target="http://ppp.polbi.pl/ppp/akty/?id=493500" TargetMode="External"/><Relationship Id="rId119" Type="http://schemas.openxmlformats.org/officeDocument/2006/relationships/theme" Target="theme/theme1.xml"/><Relationship Id="rId10" Type="http://schemas.openxmlformats.org/officeDocument/2006/relationships/hyperlink" Target="http://localhost:12130/akty/tresc/166936" TargetMode="External"/><Relationship Id="rId31" Type="http://schemas.openxmlformats.org/officeDocument/2006/relationships/hyperlink" Target="http://localhost:12130/akty/tresc/357644" TargetMode="External"/><Relationship Id="rId44" Type="http://schemas.openxmlformats.org/officeDocument/2006/relationships/hyperlink" Target="http://localhost:12130/akty/tresc/169354" TargetMode="External"/><Relationship Id="rId52" Type="http://schemas.openxmlformats.org/officeDocument/2006/relationships/hyperlink" Target="http://localhost:12130/akty/tresc/183580" TargetMode="External"/><Relationship Id="rId60" Type="http://schemas.openxmlformats.org/officeDocument/2006/relationships/hyperlink" Target="http://localhost:12130/akty/tresc/341725" TargetMode="External"/><Relationship Id="rId65" Type="http://schemas.openxmlformats.org/officeDocument/2006/relationships/hyperlink" Target="http://localhost:12130/akty/tresc/499596" TargetMode="External"/><Relationship Id="rId73" Type="http://schemas.openxmlformats.org/officeDocument/2006/relationships/hyperlink" Target="http://localhost:12130/akty/tresc/780901" TargetMode="External"/><Relationship Id="rId78" Type="http://schemas.openxmlformats.org/officeDocument/2006/relationships/hyperlink" Target="http://ppp.polbi.pl/ppp/akty/?id=166936" TargetMode="External"/><Relationship Id="rId81" Type="http://schemas.openxmlformats.org/officeDocument/2006/relationships/hyperlink" Target="http://ppp.polbi.pl/ppp/akty/?id=170666" TargetMode="External"/><Relationship Id="rId86" Type="http://schemas.openxmlformats.org/officeDocument/2006/relationships/hyperlink" Target="http://ppp.polbi.pl/ppp/akty/?id=179104" TargetMode="External"/><Relationship Id="rId94" Type="http://schemas.openxmlformats.org/officeDocument/2006/relationships/hyperlink" Target="http://ppp.polbi.pl/ppp/akty/?id=306132" TargetMode="External"/><Relationship Id="rId99" Type="http://schemas.openxmlformats.org/officeDocument/2006/relationships/hyperlink" Target="http://ppp.polbi.pl/ppp/akty/?id=357644" TargetMode="External"/><Relationship Id="rId101" Type="http://schemas.openxmlformats.org/officeDocument/2006/relationships/hyperlink" Target="http://ppp.polbi.pl/ppp/akty/?id=499596" TargetMode="External"/><Relationship Id="rId4" Type="http://schemas.openxmlformats.org/officeDocument/2006/relationships/settings" Target="settings.xml"/><Relationship Id="rId9" Type="http://schemas.openxmlformats.org/officeDocument/2006/relationships/hyperlink" Target="http://localhost:12130/akty/tresc/166432" TargetMode="External"/><Relationship Id="rId13" Type="http://schemas.openxmlformats.org/officeDocument/2006/relationships/hyperlink" Target="http://localhost:12130/akty/tresc/170666" TargetMode="External"/><Relationship Id="rId18" Type="http://schemas.openxmlformats.org/officeDocument/2006/relationships/hyperlink" Target="http://localhost:12130/akty/tresc/179104" TargetMode="External"/><Relationship Id="rId39" Type="http://schemas.openxmlformats.org/officeDocument/2006/relationships/hyperlink" Target="http://localhost:12130/akty/tresc/164273" TargetMode="External"/><Relationship Id="rId109" Type="http://schemas.openxmlformats.org/officeDocument/2006/relationships/hyperlink" Target="http://ppp.polbi.pl/ppp/akty/?id=293420" TargetMode="External"/><Relationship Id="rId34" Type="http://schemas.openxmlformats.org/officeDocument/2006/relationships/hyperlink" Target="http://localhost:12130/akty/tresc/571916" TargetMode="External"/><Relationship Id="rId50" Type="http://schemas.openxmlformats.org/officeDocument/2006/relationships/hyperlink" Target="http://localhost:12130/akty/tresc/179104" TargetMode="External"/><Relationship Id="rId55" Type="http://schemas.openxmlformats.org/officeDocument/2006/relationships/hyperlink" Target="http://localhost:12130/akty/tresc/238761" TargetMode="External"/><Relationship Id="rId76" Type="http://schemas.openxmlformats.org/officeDocument/2006/relationships/hyperlink" Target="http://ppp.polbi.pl/ppp/akty/?id=164861" TargetMode="External"/><Relationship Id="rId97" Type="http://schemas.openxmlformats.org/officeDocument/2006/relationships/hyperlink" Target="http://ppp.polbi.pl/ppp/akty/?id=341717" TargetMode="External"/><Relationship Id="rId104" Type="http://schemas.openxmlformats.org/officeDocument/2006/relationships/hyperlink" Target="http://ppp.polbi.pl/ppp/akty/?id=612250" TargetMode="External"/><Relationship Id="rId7" Type="http://schemas.openxmlformats.org/officeDocument/2006/relationships/hyperlink" Target="http://localhost:12130/akty/tresc/164273" TargetMode="External"/><Relationship Id="rId71" Type="http://schemas.openxmlformats.org/officeDocument/2006/relationships/hyperlink" Target="http://localhost:12130/akty/tresc/176604" TargetMode="External"/><Relationship Id="rId92" Type="http://schemas.openxmlformats.org/officeDocument/2006/relationships/hyperlink" Target="http://ppp.polbi.pl/ppp/akty/?id=286277" TargetMode="External"/><Relationship Id="rId2" Type="http://schemas.openxmlformats.org/officeDocument/2006/relationships/styles" Target="styles.xml"/><Relationship Id="rId29" Type="http://schemas.openxmlformats.org/officeDocument/2006/relationships/hyperlink" Target="http://localhost:12130/akty/tresc/34171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26</Pages>
  <Words>11427</Words>
  <Characters>68562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KaluznyJ</dc:creator>
  <cp:lastModifiedBy>KaluznyJ</cp:lastModifiedBy>
  <cp:revision>24</cp:revision>
  <cp:lastPrinted>2013-01-14T12:28:00Z</cp:lastPrinted>
  <dcterms:created xsi:type="dcterms:W3CDTF">2013-01-03T13:09:00Z</dcterms:created>
  <dcterms:modified xsi:type="dcterms:W3CDTF">2013-01-21T13:09:00Z</dcterms:modified>
</cp:coreProperties>
</file>