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2FE6E838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Przetarg  nieograniczony </w:t>
      </w:r>
      <w:bookmarkStart w:id="0" w:name="_Hlk10729978"/>
      <w:bookmarkStart w:id="1" w:name="_Hlk19804236"/>
      <w:bookmarkStart w:id="2" w:name="_Hlk10733768"/>
      <w:r w:rsidR="00C0645A" w:rsidRPr="0095769F">
        <w:rPr>
          <w:b/>
          <w:szCs w:val="24"/>
        </w:rPr>
        <w:t xml:space="preserve"> </w:t>
      </w:r>
      <w:bookmarkEnd w:id="0"/>
      <w:bookmarkEnd w:id="1"/>
      <w:proofErr w:type="spellStart"/>
      <w:r w:rsidR="003D5327" w:rsidRPr="003D5327">
        <w:rPr>
          <w:rFonts w:ascii="Arial" w:hAnsi="Arial" w:cs="Arial"/>
          <w:b/>
          <w:sz w:val="21"/>
          <w:szCs w:val="21"/>
        </w:rPr>
        <w:t>na</w:t>
      </w:r>
      <w:proofErr w:type="spellEnd"/>
      <w:r w:rsidR="003D5327" w:rsidRPr="003D5327">
        <w:rPr>
          <w:rFonts w:ascii="Arial" w:hAnsi="Arial" w:cs="Arial"/>
          <w:b/>
          <w:sz w:val="21"/>
          <w:szCs w:val="21"/>
        </w:rPr>
        <w:t xml:space="preserve"> </w:t>
      </w:r>
      <w:bookmarkStart w:id="3" w:name="_Hlk24445849"/>
      <w:r w:rsidR="003D5327" w:rsidRPr="003D5327">
        <w:rPr>
          <w:rFonts w:ascii="Arial" w:hAnsi="Arial" w:cs="Arial"/>
          <w:b/>
          <w:bCs/>
          <w:sz w:val="21"/>
          <w:szCs w:val="21"/>
        </w:rPr>
        <w:t>wykonanie w pasie drogi gminnej Rząśnia – Suchowola ziemnej linii kablowej oraz słupów oświetleniowych z oprawami LED</w:t>
      </w:r>
      <w:bookmarkEnd w:id="3"/>
      <w:r w:rsidR="003D5327">
        <w:rPr>
          <w:rFonts w:ascii="Arial" w:hAnsi="Arial" w:cs="Arial"/>
          <w:sz w:val="21"/>
          <w:szCs w:val="21"/>
        </w:rPr>
        <w:t xml:space="preserve"> </w:t>
      </w:r>
      <w:r w:rsidR="00C0645A">
        <w:rPr>
          <w:rFonts w:ascii="Arial" w:hAnsi="Arial" w:cs="Arial"/>
          <w:sz w:val="21"/>
          <w:szCs w:val="21"/>
        </w:rPr>
        <w:t>(</w:t>
      </w:r>
      <w:r w:rsidR="00B01943" w:rsidRPr="00876B33">
        <w:rPr>
          <w:rFonts w:ascii="Arial" w:hAnsi="Arial" w:cs="Arial"/>
          <w:sz w:val="21"/>
          <w:szCs w:val="21"/>
        </w:rPr>
        <w:t>UGB.271</w:t>
      </w:r>
      <w:r w:rsidR="00C0645A">
        <w:rPr>
          <w:rFonts w:ascii="Arial" w:hAnsi="Arial" w:cs="Arial"/>
          <w:sz w:val="21"/>
          <w:szCs w:val="21"/>
        </w:rPr>
        <w:t>.3</w:t>
      </w:r>
      <w:r w:rsidR="003D5327">
        <w:rPr>
          <w:rFonts w:ascii="Arial" w:hAnsi="Arial" w:cs="Arial"/>
          <w:sz w:val="21"/>
          <w:szCs w:val="21"/>
        </w:rPr>
        <w:t>5</w:t>
      </w:r>
      <w:r w:rsidR="00B01943" w:rsidRPr="00876B33">
        <w:rPr>
          <w:rFonts w:ascii="Arial" w:hAnsi="Arial" w:cs="Arial"/>
          <w:sz w:val="21"/>
          <w:szCs w:val="21"/>
        </w:rPr>
        <w:t>.2019.PC</w:t>
      </w:r>
      <w:bookmarkEnd w:id="2"/>
      <w:r w:rsidR="00B01943" w:rsidRPr="00876B33">
        <w:rPr>
          <w:rFonts w:ascii="Arial" w:hAnsi="Arial" w:cs="Arial"/>
          <w:sz w:val="21"/>
          <w:szCs w:val="21"/>
        </w:rPr>
        <w:t xml:space="preserve">)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3BF83F4A" w:rsidR="00EE1F87" w:rsidRPr="003D5327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D532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76B33" w:rsidRPr="003D5327">
        <w:rPr>
          <w:rFonts w:ascii="Arial" w:hAnsi="Arial" w:cs="Arial"/>
          <w:sz w:val="21"/>
          <w:szCs w:val="21"/>
        </w:rPr>
        <w:t xml:space="preserve">Przetarg  nieograniczony na </w:t>
      </w:r>
      <w:r w:rsidR="003D5327" w:rsidRPr="003D5327">
        <w:rPr>
          <w:rFonts w:ascii="Arial" w:hAnsi="Arial" w:cs="Arial"/>
          <w:b/>
          <w:bCs/>
          <w:sz w:val="21"/>
          <w:szCs w:val="21"/>
        </w:rPr>
        <w:t>wykonanie w pasie drogi gminnej Rząśnia – Suchowola ziemnej linii kablowej oraz słupów oświetleniowych z oprawami LED</w:t>
      </w:r>
      <w:r w:rsidR="003D5327" w:rsidRPr="003D5327">
        <w:rPr>
          <w:rFonts w:ascii="Arial" w:hAnsi="Arial" w:cs="Arial"/>
          <w:sz w:val="21"/>
          <w:szCs w:val="21"/>
        </w:rPr>
        <w:t xml:space="preserve"> </w:t>
      </w:r>
      <w:r w:rsidR="00C0645A" w:rsidRPr="003D5327">
        <w:rPr>
          <w:rFonts w:ascii="Arial" w:hAnsi="Arial" w:cs="Arial"/>
          <w:sz w:val="21"/>
          <w:szCs w:val="21"/>
        </w:rPr>
        <w:t>(UGB.271.3</w:t>
      </w:r>
      <w:r w:rsidR="003D5327" w:rsidRPr="003D5327">
        <w:rPr>
          <w:rFonts w:ascii="Arial" w:hAnsi="Arial" w:cs="Arial"/>
          <w:sz w:val="21"/>
          <w:szCs w:val="21"/>
        </w:rPr>
        <w:t>5</w:t>
      </w:r>
      <w:r w:rsidR="00C0645A" w:rsidRPr="003D5327">
        <w:rPr>
          <w:rFonts w:ascii="Arial" w:hAnsi="Arial" w:cs="Arial"/>
          <w:sz w:val="21"/>
          <w:szCs w:val="21"/>
        </w:rPr>
        <w:t xml:space="preserve">.2019.PC) </w:t>
      </w:r>
      <w:r w:rsidRPr="003D5327">
        <w:rPr>
          <w:rFonts w:ascii="Arial" w:hAnsi="Arial" w:cs="Arial"/>
          <w:sz w:val="21"/>
          <w:szCs w:val="21"/>
        </w:rPr>
        <w:t>prowad</w:t>
      </w:r>
      <w:bookmarkStart w:id="4" w:name="_GoBack"/>
      <w:bookmarkEnd w:id="4"/>
      <w:r w:rsidRPr="003D5327">
        <w:rPr>
          <w:rFonts w:ascii="Arial" w:hAnsi="Arial" w:cs="Arial"/>
          <w:sz w:val="21"/>
          <w:szCs w:val="21"/>
        </w:rPr>
        <w:t xml:space="preserve">zonego przez Gminę Rząśnia, ul. Kościuszki 16, 98-332 Rząśnia </w:t>
      </w:r>
      <w:r w:rsidRPr="003D5327">
        <w:rPr>
          <w:rFonts w:ascii="Arial" w:hAnsi="Arial" w:cs="Arial"/>
          <w:i/>
          <w:sz w:val="21"/>
          <w:szCs w:val="21"/>
        </w:rPr>
        <w:t xml:space="preserve"> </w:t>
      </w:r>
      <w:r w:rsidRPr="003D5327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062F" w14:textId="77777777" w:rsidR="002364A2" w:rsidRDefault="002364A2" w:rsidP="00500B86">
      <w:pPr>
        <w:spacing w:after="0" w:line="240" w:lineRule="auto"/>
      </w:pPr>
      <w:r>
        <w:separator/>
      </w:r>
    </w:p>
  </w:endnote>
  <w:endnote w:type="continuationSeparator" w:id="0">
    <w:p w14:paraId="0AD832B0" w14:textId="77777777" w:rsidR="002364A2" w:rsidRDefault="002364A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DAF1" w14:textId="77777777" w:rsidR="002364A2" w:rsidRDefault="002364A2" w:rsidP="00500B86">
      <w:pPr>
        <w:spacing w:after="0" w:line="240" w:lineRule="auto"/>
      </w:pPr>
      <w:r>
        <w:separator/>
      </w:r>
    </w:p>
  </w:footnote>
  <w:footnote w:type="continuationSeparator" w:id="0">
    <w:p w14:paraId="3919E2C3" w14:textId="77777777" w:rsidR="002364A2" w:rsidRDefault="002364A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2162D3"/>
    <w:rsid w:val="0022784F"/>
    <w:rsid w:val="002364A2"/>
    <w:rsid w:val="00282C60"/>
    <w:rsid w:val="002865AD"/>
    <w:rsid w:val="002C2E33"/>
    <w:rsid w:val="003003FA"/>
    <w:rsid w:val="003426B5"/>
    <w:rsid w:val="00366E37"/>
    <w:rsid w:val="003D532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9774E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99EE-EB23-4711-8DB0-C2A1CB64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43</cp:revision>
  <cp:lastPrinted>2018-03-26T10:16:00Z</cp:lastPrinted>
  <dcterms:created xsi:type="dcterms:W3CDTF">2016-09-12T10:27:00Z</dcterms:created>
  <dcterms:modified xsi:type="dcterms:W3CDTF">2019-11-14T10:33:00Z</dcterms:modified>
</cp:coreProperties>
</file>