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E3" w:rsidRPr="00800A63" w:rsidRDefault="00E91F98">
      <w:pPr>
        <w:pStyle w:val="Standard"/>
        <w:rPr>
          <w:rFonts w:ascii="Open Sans" w:hAnsi="Open Sans" w:cs="Open Sans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0A63">
        <w:rPr>
          <w:rFonts w:ascii="Open Sans" w:hAnsi="Open Sans" w:cs="Open Sans"/>
          <w:sz w:val="20"/>
          <w:szCs w:val="20"/>
        </w:rPr>
        <w:tab/>
        <w:t>Rząśnia, dn. 09.05.2018</w:t>
      </w:r>
      <w:r w:rsidR="00800A63">
        <w:rPr>
          <w:rFonts w:ascii="Open Sans" w:hAnsi="Open Sans" w:cs="Open Sans"/>
          <w:sz w:val="20"/>
          <w:szCs w:val="20"/>
        </w:rPr>
        <w:t xml:space="preserve"> </w:t>
      </w:r>
      <w:r w:rsidRPr="00800A63">
        <w:rPr>
          <w:rFonts w:ascii="Open Sans" w:hAnsi="Open Sans" w:cs="Open Sans"/>
          <w:sz w:val="20"/>
          <w:szCs w:val="20"/>
        </w:rPr>
        <w:t>r.</w:t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Standard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UGG.6131.I.3.2018.KSz</w:t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Standard"/>
        <w:jc w:val="center"/>
        <w:rPr>
          <w:rFonts w:ascii="Open Sans" w:hAnsi="Open Sans" w:cs="Open Sans"/>
          <w:b/>
          <w:bCs/>
          <w:shadow/>
          <w:sz w:val="20"/>
          <w:szCs w:val="20"/>
        </w:rPr>
      </w:pPr>
      <w:r w:rsidRPr="00800A63">
        <w:rPr>
          <w:rFonts w:ascii="Open Sans" w:hAnsi="Open Sans" w:cs="Open Sans"/>
          <w:b/>
          <w:bCs/>
          <w:shadow/>
          <w:sz w:val="20"/>
          <w:szCs w:val="20"/>
        </w:rPr>
        <w:t>OGŁOSZENIE O SPRZEDAŻY DREWNA</w:t>
      </w:r>
    </w:p>
    <w:p w:rsidR="008A38E3" w:rsidRPr="00800A63" w:rsidRDefault="008A38E3">
      <w:pPr>
        <w:pStyle w:val="Standard"/>
        <w:rPr>
          <w:rFonts w:ascii="Open Sans" w:hAnsi="Open Sans" w:cs="Open Sans"/>
          <w:b/>
          <w:bCs/>
          <w:shadow/>
          <w:sz w:val="20"/>
          <w:szCs w:val="20"/>
        </w:rPr>
      </w:pPr>
    </w:p>
    <w:p w:rsidR="008A38E3" w:rsidRPr="00800A63" w:rsidRDefault="008A38E3">
      <w:pPr>
        <w:pStyle w:val="Standard"/>
        <w:rPr>
          <w:rFonts w:ascii="Open Sans" w:hAnsi="Open Sans" w:cs="Open Sans"/>
          <w:b/>
          <w:bCs/>
          <w:sz w:val="20"/>
          <w:szCs w:val="20"/>
        </w:rPr>
      </w:pP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1. Wójt Gminy Rząśnia  zgodnie z § 2 ust. 1 Zarządzenia Nr 13/2018 z dnia 29.03.2018r. w sprawie</w:t>
      </w:r>
      <w:r w:rsidRPr="00800A63">
        <w:rPr>
          <w:rFonts w:ascii="Open Sans" w:hAnsi="Open Sans" w:cs="Open Sans"/>
          <w:sz w:val="20"/>
          <w:szCs w:val="20"/>
        </w:rPr>
        <w:t xml:space="preserve"> zasad gospodarowania drewnem pozyskanym z terenów stanowiących własność Gminy Rząśnia podaje do wiadomości informację, że Gmina Rząśnia posiada do sprzedaży drewno:</w:t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Standard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00A63">
        <w:rPr>
          <w:rFonts w:ascii="Open Sans" w:hAnsi="Open Sans" w:cs="Open Sans"/>
          <w:b/>
          <w:bCs/>
          <w:sz w:val="20"/>
          <w:szCs w:val="20"/>
          <w:u w:val="single"/>
        </w:rPr>
        <w:t>Drewno opałowe:</w:t>
      </w:r>
    </w:p>
    <w:p w:rsidR="008A38E3" w:rsidRPr="00800A63" w:rsidRDefault="00E91F98">
      <w:pPr>
        <w:pStyle w:val="Standard"/>
        <w:rPr>
          <w:rFonts w:ascii="Open Sans" w:hAnsi="Open Sans" w:cs="Open Sans"/>
          <w:b/>
          <w:bCs/>
          <w:sz w:val="20"/>
          <w:szCs w:val="20"/>
        </w:rPr>
      </w:pPr>
      <w:r w:rsidRPr="00800A63">
        <w:rPr>
          <w:rFonts w:ascii="Open Sans" w:hAnsi="Open Sans" w:cs="Open Sans"/>
          <w:b/>
          <w:bCs/>
          <w:sz w:val="20"/>
          <w:szCs w:val="20"/>
        </w:rPr>
        <w:t>złożone na terenie  PSZOK</w:t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9"/>
        <w:gridCol w:w="1890"/>
        <w:gridCol w:w="1341"/>
        <w:gridCol w:w="1976"/>
        <w:gridCol w:w="1805"/>
        <w:gridCol w:w="1804"/>
      </w:tblGrid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Gatunek i sortymenty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Klasa jakości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Cena j</w:t>
            </w: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ednostkowa w zł.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Masa drewna (m</w:t>
            </w:r>
            <w:r w:rsidRPr="00800A63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3</w:t>
            </w: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Wartość drewna w zł.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topolowe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816,54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akacjowe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473,55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topolowe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408,27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topolowe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762,60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olchowe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808,47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olchowe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659,88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topolowe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317,13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liściaste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stos Nr 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1757,34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60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                                              RAZEM:</w:t>
            </w:r>
          </w:p>
          <w:p w:rsidR="008A38E3" w:rsidRPr="00800A63" w:rsidRDefault="008A38E3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6003,78</w:t>
            </w:r>
          </w:p>
        </w:tc>
      </w:tr>
    </w:tbl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Standard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00A63">
        <w:rPr>
          <w:rFonts w:ascii="Open Sans" w:hAnsi="Open Sans" w:cs="Open Sans"/>
          <w:b/>
          <w:bCs/>
          <w:sz w:val="20"/>
          <w:szCs w:val="20"/>
          <w:u w:val="single"/>
        </w:rPr>
        <w:t>Drewno opałowe:</w:t>
      </w:r>
    </w:p>
    <w:p w:rsidR="008A38E3" w:rsidRPr="00800A63" w:rsidRDefault="00E91F98">
      <w:pPr>
        <w:pStyle w:val="Standard"/>
        <w:rPr>
          <w:rFonts w:ascii="Open Sans" w:hAnsi="Open Sans" w:cs="Open Sans"/>
          <w:b/>
          <w:bCs/>
          <w:sz w:val="20"/>
          <w:szCs w:val="20"/>
        </w:rPr>
      </w:pPr>
      <w:r w:rsidRPr="00800A63">
        <w:rPr>
          <w:rFonts w:ascii="Open Sans" w:hAnsi="Open Sans" w:cs="Open Sans"/>
          <w:b/>
          <w:bCs/>
          <w:sz w:val="20"/>
          <w:szCs w:val="20"/>
        </w:rPr>
        <w:t>złożone</w:t>
      </w:r>
      <w:r w:rsidRPr="00800A63">
        <w:rPr>
          <w:rFonts w:ascii="Open Sans" w:hAnsi="Open Sans" w:cs="Open Sans"/>
          <w:b/>
          <w:bCs/>
          <w:sz w:val="20"/>
          <w:szCs w:val="20"/>
        </w:rPr>
        <w:t xml:space="preserve"> na terenie  Gminnego Ośrodka Kultury w </w:t>
      </w:r>
      <w:proofErr w:type="spellStart"/>
      <w:r w:rsidRPr="00800A63">
        <w:rPr>
          <w:rFonts w:ascii="Open Sans" w:hAnsi="Open Sans" w:cs="Open Sans"/>
          <w:b/>
          <w:bCs/>
          <w:sz w:val="20"/>
          <w:szCs w:val="20"/>
        </w:rPr>
        <w:t>Kodraniu</w:t>
      </w:r>
      <w:proofErr w:type="spellEnd"/>
      <w:r w:rsidRPr="00800A63">
        <w:rPr>
          <w:rFonts w:ascii="Open Sans" w:hAnsi="Open Sans" w:cs="Open Sans"/>
          <w:b/>
          <w:bCs/>
          <w:sz w:val="20"/>
          <w:szCs w:val="20"/>
        </w:rPr>
        <w:t>.</w:t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9"/>
        <w:gridCol w:w="1890"/>
        <w:gridCol w:w="1341"/>
        <w:gridCol w:w="1976"/>
        <w:gridCol w:w="1805"/>
        <w:gridCol w:w="1849"/>
      </w:tblGrid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Gatunek i sortymenty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Klasa jakości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 jednostkowa w zł.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Masa drewna (m</w:t>
            </w: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Wartość drewna w zł.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8A38E3">
            <w:pPr>
              <w:pStyle w:val="TableContents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klonowe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opał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663,39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8A38E3">
            <w:pPr>
              <w:pStyle w:val="TableContents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brzozowe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opał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262,35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8A38E3">
            <w:pPr>
              <w:pStyle w:val="TableContents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dębowe</w:t>
            </w:r>
          </w:p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opał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59,40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8A38E3">
            <w:pPr>
              <w:pStyle w:val="TableContents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Drewno wierzbowe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color w:val="000000"/>
                <w:sz w:val="20"/>
                <w:szCs w:val="20"/>
              </w:rPr>
              <w:t>169,26</w:t>
            </w:r>
          </w:p>
        </w:tc>
      </w:tr>
      <w:tr w:rsidR="008A38E3" w:rsidRPr="00800A63" w:rsidTr="008A38E3">
        <w:tblPrEx>
          <w:tblCellMar>
            <w:top w:w="0" w:type="dxa"/>
            <w:bottom w:w="0" w:type="dxa"/>
          </w:tblCellMar>
        </w:tblPrEx>
        <w:tc>
          <w:tcPr>
            <w:tcW w:w="60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8E3" w:rsidRPr="00800A63" w:rsidRDefault="00E91F98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00A6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1154,40</w:t>
            </w:r>
          </w:p>
        </w:tc>
      </w:tr>
    </w:tbl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2. Drewno przeznaczone do sprzedaży można oglądać na terenie PSZOK w Rząśni</w:t>
      </w:r>
      <w:r w:rsidRPr="00800A63">
        <w:rPr>
          <w:rFonts w:ascii="Open Sans" w:hAnsi="Open Sans" w:cs="Open Sans"/>
          <w:sz w:val="20"/>
          <w:szCs w:val="20"/>
        </w:rPr>
        <w:t xml:space="preserve"> oraz Domu Kultury w </w:t>
      </w:r>
      <w:proofErr w:type="spellStart"/>
      <w:r w:rsidRPr="00800A63">
        <w:rPr>
          <w:rFonts w:ascii="Open Sans" w:hAnsi="Open Sans" w:cs="Open Sans"/>
          <w:sz w:val="20"/>
          <w:szCs w:val="20"/>
        </w:rPr>
        <w:t>Kodraniu</w:t>
      </w:r>
      <w:proofErr w:type="spellEnd"/>
      <w:r w:rsidRPr="00800A63">
        <w:rPr>
          <w:rFonts w:ascii="Open Sans" w:hAnsi="Open Sans" w:cs="Open Sans"/>
          <w:sz w:val="20"/>
          <w:szCs w:val="20"/>
        </w:rPr>
        <w:t xml:space="preserve"> po wcześniejszym uzgodnieniu telefonicznym  tel. 44 6317122 wew. 226, 223 lub osobistym w  Referacie Gospodarki, Kultury i Sportu Urzędu Gminy w Rząśni, pok. nr 1.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3.</w:t>
      </w:r>
      <w:r w:rsidR="00800A63" w:rsidRPr="00800A63">
        <w:rPr>
          <w:rFonts w:ascii="Open Sans" w:hAnsi="Open Sans" w:cs="Open Sans"/>
          <w:sz w:val="20"/>
          <w:szCs w:val="20"/>
        </w:rPr>
        <w:t xml:space="preserve"> </w:t>
      </w:r>
      <w:r w:rsidRPr="00800A63">
        <w:rPr>
          <w:rFonts w:ascii="Open Sans" w:hAnsi="Open Sans" w:cs="Open Sans"/>
          <w:sz w:val="20"/>
          <w:szCs w:val="20"/>
        </w:rPr>
        <w:t xml:space="preserve">Zainteresowani zakupem drewna proszeni są o składanie </w:t>
      </w:r>
      <w:proofErr w:type="spellStart"/>
      <w:r w:rsidRPr="00800A63">
        <w:rPr>
          <w:rFonts w:ascii="Open Sans" w:hAnsi="Open Sans" w:cs="Open Sans"/>
          <w:sz w:val="20"/>
          <w:szCs w:val="20"/>
        </w:rPr>
        <w:t>wniosk</w:t>
      </w:r>
      <w:r w:rsidRPr="00800A63">
        <w:rPr>
          <w:rFonts w:ascii="Open Sans" w:hAnsi="Open Sans" w:cs="Open Sans"/>
          <w:sz w:val="20"/>
          <w:szCs w:val="20"/>
        </w:rPr>
        <w:t>ów</w:t>
      </w:r>
      <w:proofErr w:type="spellEnd"/>
      <w:r w:rsidRPr="00800A63">
        <w:rPr>
          <w:rFonts w:ascii="Open Sans" w:hAnsi="Open Sans" w:cs="Open Sans"/>
          <w:sz w:val="20"/>
          <w:szCs w:val="20"/>
        </w:rPr>
        <w:t xml:space="preserve"> </w:t>
      </w:r>
      <w:r w:rsidRPr="00800A63">
        <w:rPr>
          <w:rFonts w:ascii="Open Sans" w:hAnsi="Open Sans" w:cs="Open Sans"/>
          <w:b/>
          <w:bCs/>
          <w:sz w:val="20"/>
          <w:szCs w:val="20"/>
          <w:u w:val="single"/>
        </w:rPr>
        <w:t>od dnia 11.05.2018r. do dnia 25.05.2018r.</w:t>
      </w:r>
      <w:r w:rsidRPr="00800A63">
        <w:rPr>
          <w:rFonts w:ascii="Open Sans" w:hAnsi="Open Sans" w:cs="Open Sans"/>
          <w:sz w:val="20"/>
          <w:szCs w:val="20"/>
          <w:u w:val="single"/>
        </w:rPr>
        <w:t xml:space="preserve">. </w:t>
      </w:r>
      <w:r w:rsidRPr="00800A63">
        <w:rPr>
          <w:rFonts w:ascii="Open Sans" w:hAnsi="Open Sans" w:cs="Open Sans"/>
          <w:sz w:val="20"/>
          <w:szCs w:val="20"/>
        </w:rPr>
        <w:t>Wzór wniosku stanowi załącznik do niniejszego ogłoszenia.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Dla każdego gatunku drewna należy złożyć oddzielny wniosek.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 xml:space="preserve">4. W przypadku wpłynięcia większej liczby </w:t>
      </w:r>
      <w:proofErr w:type="spellStart"/>
      <w:r w:rsidRPr="00800A63">
        <w:rPr>
          <w:rFonts w:ascii="Open Sans" w:hAnsi="Open Sans" w:cs="Open Sans"/>
          <w:sz w:val="20"/>
          <w:szCs w:val="20"/>
        </w:rPr>
        <w:t>wniosków</w:t>
      </w:r>
      <w:proofErr w:type="spellEnd"/>
      <w:r w:rsidRPr="00800A63">
        <w:rPr>
          <w:rFonts w:ascii="Open Sans" w:hAnsi="Open Sans" w:cs="Open Sans"/>
          <w:sz w:val="20"/>
          <w:szCs w:val="20"/>
        </w:rPr>
        <w:t xml:space="preserve"> o wyborze decyduje korzystniejsza oferta</w:t>
      </w:r>
      <w:r w:rsidRPr="00800A63">
        <w:rPr>
          <w:rFonts w:ascii="Open Sans" w:hAnsi="Open Sans" w:cs="Open Sans"/>
          <w:sz w:val="20"/>
          <w:szCs w:val="20"/>
        </w:rPr>
        <w:t xml:space="preserve"> cenowa.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5. W przypadku złożenia ofert równorzędnych oferenci złożą dodatkowe oferty z podaniem nowej ceny.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6. Proponowana cena za zakup drewna nie może być niższa niż przedstawiona w ogłoszeniu.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7. Po pozytywnym rozpatrzeniu wniosku (wyborze najkorzystnie</w:t>
      </w:r>
      <w:r w:rsidRPr="00800A63">
        <w:rPr>
          <w:rFonts w:ascii="Open Sans" w:hAnsi="Open Sans" w:cs="Open Sans"/>
          <w:sz w:val="20"/>
          <w:szCs w:val="20"/>
        </w:rPr>
        <w:t>jszej oferty cenowej)  potencjalny Nabywca zobowiązany jest uiścić wpłatę na konto Gminy:</w:t>
      </w:r>
    </w:p>
    <w:p w:rsidR="008A38E3" w:rsidRPr="00800A63" w:rsidRDefault="008A38E3">
      <w:pPr>
        <w:pStyle w:val="Textbody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Textbody"/>
        <w:jc w:val="center"/>
        <w:rPr>
          <w:rFonts w:ascii="Open Sans" w:hAnsi="Open Sans" w:cs="Open Sans"/>
          <w:sz w:val="20"/>
          <w:szCs w:val="20"/>
        </w:rPr>
      </w:pPr>
      <w:r w:rsidRPr="00800A63">
        <w:rPr>
          <w:rStyle w:val="StrongEmphasis"/>
          <w:rFonts w:ascii="Open Sans" w:hAnsi="Open Sans" w:cs="Open Sans"/>
          <w:sz w:val="20"/>
          <w:szCs w:val="20"/>
        </w:rPr>
        <w:t>ESBANK Bank Spółdzielczy</w:t>
      </w:r>
      <w:r w:rsidRPr="00800A63">
        <w:rPr>
          <w:rStyle w:val="StrongEmphasis"/>
          <w:rFonts w:ascii="Open Sans" w:hAnsi="Open Sans" w:cs="Open Sans"/>
          <w:sz w:val="20"/>
          <w:szCs w:val="20"/>
        </w:rPr>
        <w:br/>
      </w:r>
      <w:r w:rsidRPr="00800A63">
        <w:rPr>
          <w:rStyle w:val="StrongEmphasis"/>
          <w:rFonts w:ascii="Open Sans" w:hAnsi="Open Sans" w:cs="Open Sans"/>
          <w:sz w:val="20"/>
          <w:szCs w:val="20"/>
        </w:rPr>
        <w:t>ul. Pułaskiego 11</w:t>
      </w:r>
      <w:r w:rsidRPr="00800A63">
        <w:rPr>
          <w:rStyle w:val="StrongEmphasis"/>
          <w:rFonts w:ascii="Open Sans" w:hAnsi="Open Sans" w:cs="Open Sans"/>
          <w:sz w:val="20"/>
          <w:szCs w:val="20"/>
        </w:rPr>
        <w:br/>
      </w:r>
      <w:r w:rsidRPr="00800A63">
        <w:rPr>
          <w:rStyle w:val="StrongEmphasis"/>
          <w:rFonts w:ascii="Open Sans" w:hAnsi="Open Sans" w:cs="Open Sans"/>
          <w:sz w:val="20"/>
          <w:szCs w:val="20"/>
        </w:rPr>
        <w:t>97 - 500 Radomsko</w:t>
      </w:r>
    </w:p>
    <w:p w:rsidR="008A38E3" w:rsidRPr="00800A63" w:rsidRDefault="00E91F98">
      <w:pPr>
        <w:pStyle w:val="Textbody"/>
        <w:jc w:val="center"/>
        <w:rPr>
          <w:rFonts w:ascii="Open Sans" w:hAnsi="Open Sans" w:cs="Open Sans"/>
          <w:sz w:val="20"/>
          <w:szCs w:val="20"/>
        </w:rPr>
      </w:pPr>
      <w:r w:rsidRPr="00800A63">
        <w:rPr>
          <w:rStyle w:val="StrongEmphasis"/>
          <w:rFonts w:ascii="Open Sans" w:hAnsi="Open Sans" w:cs="Open Sans"/>
          <w:sz w:val="20"/>
          <w:szCs w:val="20"/>
        </w:rPr>
        <w:t>02 8980 0009 2030 0105 2677 0002</w:t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w terminie  7 dni roboczych od  otrzymanego zawiadomienia  i dostarcze</w:t>
      </w:r>
      <w:r w:rsidRPr="00800A63">
        <w:rPr>
          <w:rFonts w:ascii="Open Sans" w:hAnsi="Open Sans" w:cs="Open Sans"/>
          <w:sz w:val="20"/>
          <w:szCs w:val="20"/>
        </w:rPr>
        <w:t>nia kopii dowodu zapłaty do Urzędu Gminy w Rząśni  - Referat Gospodarki, Kultury i Sportu.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8. W przypadku niedokonania zapłaty za zarezerwowane drewno w podanym wyżej terminie – drewno podlega dalszej sprzedaży.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 xml:space="preserve">9. Koszt załadunku i transport zakupionego </w:t>
      </w:r>
      <w:r w:rsidRPr="00800A63">
        <w:rPr>
          <w:rFonts w:ascii="Open Sans" w:hAnsi="Open Sans" w:cs="Open Sans"/>
          <w:sz w:val="20"/>
          <w:szCs w:val="20"/>
        </w:rPr>
        <w:t>drewna z miejsca złożenia należy do Nabywcy.</w:t>
      </w:r>
    </w:p>
    <w:p w:rsidR="008A38E3" w:rsidRPr="00800A6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10. Dowodem uprawniającym do wywozu drewna z miejsca złożenia będzie Protokół przekazania drewna.</w:t>
      </w:r>
    </w:p>
    <w:p w:rsidR="008A38E3" w:rsidRDefault="00E91F98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800A63">
        <w:rPr>
          <w:rFonts w:ascii="Open Sans" w:hAnsi="Open Sans" w:cs="Open Sans"/>
          <w:sz w:val="20"/>
          <w:szCs w:val="20"/>
        </w:rPr>
        <w:t>11. Wszystkie informacje dotyczące sprzedaży drewna można uzyskać w Referacie Gospodarki, Kultury i Sportu Urzęd</w:t>
      </w:r>
      <w:r w:rsidRPr="00800A63">
        <w:rPr>
          <w:rFonts w:ascii="Open Sans" w:hAnsi="Open Sans" w:cs="Open Sans"/>
          <w:sz w:val="20"/>
          <w:szCs w:val="20"/>
        </w:rPr>
        <w:t>u Gminy w Rząśni tel. 44 6317122 wew. 226</w:t>
      </w:r>
      <w:r w:rsidR="00800A63">
        <w:rPr>
          <w:rFonts w:ascii="Open Sans" w:hAnsi="Open Sans" w:cs="Open Sans"/>
          <w:sz w:val="20"/>
          <w:szCs w:val="20"/>
        </w:rPr>
        <w:t>.</w:t>
      </w:r>
    </w:p>
    <w:p w:rsidR="00FE62E5" w:rsidRDefault="00FE62E5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:rsidR="00FE62E5" w:rsidRDefault="00FE62E5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67945</wp:posOffset>
            </wp:positionV>
            <wp:extent cx="1844675" cy="1692910"/>
            <wp:effectExtent l="76200" t="76200" r="60325" b="59690"/>
            <wp:wrapNone/>
            <wp:docPr id="8" name="Obraz 2" descr="podpis_wojt_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wojt_now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72759">
                      <a:off x="0" y="0"/>
                      <a:ext cx="184467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A63" w:rsidRDefault="00800A63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:rsidR="00800A63" w:rsidRDefault="00800A63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:rsidR="00800A63" w:rsidRPr="00800A63" w:rsidRDefault="00800A63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:rsidR="00FE62E5" w:rsidRDefault="00FE62E5" w:rsidP="00FE62E5">
      <w:pPr>
        <w:ind w:left="5663" w:firstLine="709"/>
        <w:rPr>
          <w:rFonts w:ascii="Open Sans" w:hAnsi="Open Sans" w:cs="Open Sans"/>
          <w:b/>
          <w:color w:val="FF0000"/>
          <w:sz w:val="22"/>
          <w:szCs w:val="22"/>
        </w:rPr>
      </w:pPr>
      <w:r w:rsidRPr="00F37247">
        <w:rPr>
          <w:rFonts w:ascii="Open Sans" w:hAnsi="Open Sans" w:cs="Open Sans"/>
          <w:b/>
          <w:color w:val="FF0000"/>
          <w:sz w:val="22"/>
          <w:szCs w:val="22"/>
        </w:rPr>
        <w:t>Wójt Gminy Rząśnia</w:t>
      </w:r>
    </w:p>
    <w:p w:rsidR="00FE62E5" w:rsidRDefault="00FE62E5" w:rsidP="00FE62E5">
      <w:pPr>
        <w:ind w:left="5664" w:firstLine="6"/>
        <w:rPr>
          <w:rFonts w:ascii="Open Sans" w:hAnsi="Open Sans" w:cs="Open Sans"/>
          <w:b/>
          <w:color w:val="FF0000"/>
          <w:sz w:val="22"/>
          <w:szCs w:val="22"/>
        </w:rPr>
      </w:pPr>
    </w:p>
    <w:p w:rsidR="00FE62E5" w:rsidRDefault="00FE62E5" w:rsidP="00FE62E5">
      <w:pPr>
        <w:ind w:left="5664" w:firstLine="708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hAnsi="Open Sans" w:cs="Open Sans"/>
          <w:b/>
          <w:color w:val="FF0000"/>
          <w:sz w:val="22"/>
          <w:szCs w:val="22"/>
        </w:rPr>
        <w:t xml:space="preserve">   </w:t>
      </w:r>
      <w:r w:rsidRPr="00F37247">
        <w:rPr>
          <w:rFonts w:ascii="Open Sans" w:hAnsi="Open Sans" w:cs="Open Sans"/>
          <w:b/>
          <w:color w:val="FF0000"/>
          <w:sz w:val="22"/>
          <w:szCs w:val="22"/>
        </w:rPr>
        <w:t>Tomasz Stolarczyk</w:t>
      </w:r>
      <w:r>
        <w:rPr>
          <w:rFonts w:ascii="Open Sans" w:hAnsi="Open Sans" w:cs="Open Sans"/>
          <w:b/>
          <w:color w:val="FF0000"/>
          <w:sz w:val="22"/>
          <w:szCs w:val="22"/>
        </w:rPr>
        <w:br/>
      </w:r>
    </w:p>
    <w:p w:rsidR="008A38E3" w:rsidRPr="00800A63" w:rsidRDefault="008A38E3">
      <w:pPr>
        <w:pStyle w:val="Standard"/>
        <w:rPr>
          <w:rFonts w:ascii="Open Sans" w:hAnsi="Open Sans" w:cs="Open Sans"/>
          <w:sz w:val="20"/>
          <w:szCs w:val="20"/>
        </w:rPr>
      </w:pPr>
    </w:p>
    <w:sectPr w:rsidR="008A38E3" w:rsidRPr="00800A63" w:rsidSect="00800A63">
      <w:pgSz w:w="11906" w:h="16838"/>
      <w:pgMar w:top="1560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98" w:rsidRDefault="00E91F98" w:rsidP="008A38E3">
      <w:r>
        <w:separator/>
      </w:r>
    </w:p>
  </w:endnote>
  <w:endnote w:type="continuationSeparator" w:id="0">
    <w:p w:rsidR="00E91F98" w:rsidRDefault="00E91F98" w:rsidP="008A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98" w:rsidRDefault="00E91F98" w:rsidP="008A38E3">
      <w:r w:rsidRPr="008A38E3">
        <w:rPr>
          <w:color w:val="000000"/>
        </w:rPr>
        <w:separator/>
      </w:r>
    </w:p>
  </w:footnote>
  <w:footnote w:type="continuationSeparator" w:id="0">
    <w:p w:rsidR="00E91F98" w:rsidRDefault="00E91F98" w:rsidP="008A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32F"/>
    <w:multiLevelType w:val="multilevel"/>
    <w:tmpl w:val="4E0E023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E3"/>
    <w:rsid w:val="00800A63"/>
    <w:rsid w:val="008A38E3"/>
    <w:rsid w:val="00E91F98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8E3"/>
  </w:style>
  <w:style w:type="paragraph" w:customStyle="1" w:styleId="Heading">
    <w:name w:val="Heading"/>
    <w:basedOn w:val="Standard"/>
    <w:next w:val="Textbody"/>
    <w:rsid w:val="008A38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38E3"/>
    <w:pPr>
      <w:spacing w:after="140" w:line="276" w:lineRule="auto"/>
    </w:pPr>
  </w:style>
  <w:style w:type="paragraph" w:styleId="Lista">
    <w:name w:val="List"/>
    <w:basedOn w:val="Textbody"/>
    <w:rsid w:val="008A38E3"/>
  </w:style>
  <w:style w:type="paragraph" w:customStyle="1" w:styleId="Caption">
    <w:name w:val="Caption"/>
    <w:basedOn w:val="Standard"/>
    <w:rsid w:val="008A38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38E3"/>
    <w:pPr>
      <w:suppressLineNumbers/>
    </w:pPr>
  </w:style>
  <w:style w:type="paragraph" w:customStyle="1" w:styleId="TableContents">
    <w:name w:val="Table Contents"/>
    <w:basedOn w:val="Standard"/>
    <w:rsid w:val="008A38E3"/>
    <w:pPr>
      <w:suppressLineNumbers/>
    </w:pPr>
  </w:style>
  <w:style w:type="paragraph" w:customStyle="1" w:styleId="TableHeading">
    <w:name w:val="Table Heading"/>
    <w:basedOn w:val="TableContents"/>
    <w:rsid w:val="008A38E3"/>
    <w:pPr>
      <w:jc w:val="center"/>
    </w:pPr>
    <w:rPr>
      <w:b/>
      <w:bCs/>
    </w:rPr>
  </w:style>
  <w:style w:type="character" w:customStyle="1" w:styleId="NumberingSymbols">
    <w:name w:val="Numbering Symbols"/>
    <w:rsid w:val="008A38E3"/>
    <w:rPr>
      <w:b/>
      <w:bCs/>
    </w:rPr>
  </w:style>
  <w:style w:type="character" w:customStyle="1" w:styleId="StrongEmphasis">
    <w:name w:val="Strong Emphasis"/>
    <w:rsid w:val="008A3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RukaA</dc:creator>
  <cp:lastModifiedBy>Artur Ruka - Urząd Gminy w Rząśni</cp:lastModifiedBy>
  <cp:revision>1</cp:revision>
  <cp:lastPrinted>2018-05-09T12:34:00Z</cp:lastPrinted>
  <dcterms:created xsi:type="dcterms:W3CDTF">2018-04-09T08:04:00Z</dcterms:created>
  <dcterms:modified xsi:type="dcterms:W3CDTF">2018-05-11T07:20:00Z</dcterms:modified>
</cp:coreProperties>
</file>