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45" w:rsidRDefault="00C56445" w:rsidP="00F91BE8">
      <w:pPr>
        <w:spacing w:after="0"/>
        <w:rPr>
          <w:b/>
        </w:rPr>
      </w:pPr>
    </w:p>
    <w:p w:rsidR="00EC06E4" w:rsidRDefault="00EC06E4" w:rsidP="00F91BE8">
      <w:pPr>
        <w:spacing w:after="0"/>
        <w:rPr>
          <w:b/>
        </w:rPr>
      </w:pPr>
    </w:p>
    <w:p w:rsidR="00F91BE8" w:rsidRDefault="004045DA" w:rsidP="00F91BE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</w:t>
      </w:r>
      <w:r w:rsidR="00F91BE8" w:rsidRPr="00DD3670">
        <w:rPr>
          <w:b/>
        </w:rPr>
        <w:t>Prot</w:t>
      </w:r>
      <w:r w:rsidR="00F91BE8">
        <w:rPr>
          <w:b/>
        </w:rPr>
        <w:t>okół   Nr  VI</w:t>
      </w:r>
      <w:r>
        <w:rPr>
          <w:b/>
        </w:rPr>
        <w:t>I</w:t>
      </w:r>
      <w:r w:rsidR="00F91BE8">
        <w:rPr>
          <w:b/>
        </w:rPr>
        <w:t xml:space="preserve"> </w:t>
      </w:r>
    </w:p>
    <w:p w:rsidR="00F91BE8" w:rsidRDefault="00F91BE8" w:rsidP="00F91BE8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</w:t>
      </w:r>
      <w:r>
        <w:rPr>
          <w:b/>
          <w:sz w:val="24"/>
          <w:szCs w:val="24"/>
        </w:rPr>
        <w:t xml:space="preserve">sesji   Rady Gminy Rząśnia   </w:t>
      </w:r>
      <w:r w:rsidRPr="004A6E41">
        <w:rPr>
          <w:b/>
          <w:sz w:val="24"/>
          <w:szCs w:val="24"/>
        </w:rPr>
        <w:t>odbytej  w  dniu</w:t>
      </w:r>
      <w:r w:rsidR="004045DA">
        <w:rPr>
          <w:b/>
          <w:sz w:val="24"/>
          <w:szCs w:val="24"/>
        </w:rPr>
        <w:t xml:space="preserve"> 05  maja </w:t>
      </w:r>
      <w:r>
        <w:rPr>
          <w:b/>
          <w:sz w:val="24"/>
          <w:szCs w:val="24"/>
        </w:rPr>
        <w:t xml:space="preserve"> 2015 roku</w:t>
      </w:r>
      <w:r w:rsidRPr="004A6E41">
        <w:rPr>
          <w:b/>
          <w:sz w:val="24"/>
          <w:szCs w:val="24"/>
        </w:rPr>
        <w:t xml:space="preserve"> </w:t>
      </w:r>
    </w:p>
    <w:p w:rsidR="00F91BE8" w:rsidRPr="0092768B" w:rsidRDefault="00F91BE8" w:rsidP="00F91B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4A6E41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s</w:t>
      </w:r>
      <w:r w:rsidRPr="004A6E41">
        <w:rPr>
          <w:b/>
          <w:sz w:val="24"/>
          <w:szCs w:val="24"/>
        </w:rPr>
        <w:t xml:space="preserve">ali </w:t>
      </w:r>
      <w:r>
        <w:rPr>
          <w:b/>
          <w:sz w:val="24"/>
          <w:szCs w:val="24"/>
        </w:rPr>
        <w:t>sesyjn</w:t>
      </w:r>
      <w:r w:rsidRPr="004A6E41">
        <w:rPr>
          <w:b/>
          <w:sz w:val="24"/>
          <w:szCs w:val="24"/>
        </w:rPr>
        <w:t>ej Urzędu Gminy Rząśnia</w:t>
      </w:r>
      <w:r>
        <w:rPr>
          <w:b/>
          <w:sz w:val="24"/>
          <w:szCs w:val="24"/>
        </w:rPr>
        <w:t>.</w:t>
      </w:r>
    </w:p>
    <w:p w:rsidR="00F91BE8" w:rsidRDefault="00F91BE8" w:rsidP="00F91BE8">
      <w:pPr>
        <w:tabs>
          <w:tab w:val="left" w:pos="708"/>
          <w:tab w:val="left" w:pos="358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045DA" w:rsidRDefault="00F91BE8" w:rsidP="004045DA">
      <w:pPr>
        <w:spacing w:after="0"/>
        <w:ind w:firstLine="708"/>
        <w:jc w:val="both"/>
      </w:pPr>
      <w:r w:rsidRPr="00D7275E">
        <w:t xml:space="preserve">Przewodniczący  Rady Gminy </w:t>
      </w:r>
      <w:r>
        <w:t>Andrzej Szydłowski o godzinie 10</w:t>
      </w:r>
      <w:r>
        <w:rPr>
          <w:vertAlign w:val="superscript"/>
        </w:rPr>
        <w:t>00</w:t>
      </w:r>
      <w:r>
        <w:t xml:space="preserve"> otworzył  </w:t>
      </w:r>
      <w:r w:rsidR="00D65F62">
        <w:t xml:space="preserve">nadzwyczajną </w:t>
      </w:r>
      <w:r>
        <w:t>sesję i  powitał</w:t>
      </w:r>
      <w:r w:rsidRPr="00D7275E">
        <w:t xml:space="preserve">  Pani</w:t>
      </w:r>
      <w:r>
        <w:t>e</w:t>
      </w:r>
      <w:r w:rsidRPr="00D7275E">
        <w:t xml:space="preserve"> i Panów  radnych, Wójt</w:t>
      </w:r>
      <w:r>
        <w:t>a Gminy Tomasza Stolarczyka, Panie</w:t>
      </w:r>
      <w:r w:rsidRPr="00D7275E">
        <w:t xml:space="preserve"> i Panów </w:t>
      </w:r>
      <w:r>
        <w:t>sołtysów,</w:t>
      </w:r>
      <w:r w:rsidRPr="00D7275E">
        <w:t xml:space="preserve"> kierowników jednostek organizacyjny</w:t>
      </w:r>
      <w:r>
        <w:t>ch i referatów urzędu gminy,</w:t>
      </w:r>
      <w:r w:rsidRPr="00D7275E">
        <w:t xml:space="preserve">  </w:t>
      </w:r>
      <w:r>
        <w:t>przedstawicieli mediów</w:t>
      </w:r>
      <w:r w:rsidR="00D65F62">
        <w:t xml:space="preserve"> oraz przybyłych gości na dzisiejszą sesję.</w:t>
      </w:r>
      <w:r w:rsidRPr="00D7275E">
        <w:t xml:space="preserve">  </w:t>
      </w:r>
      <w:r>
        <w:t>Przewodniczący o</w:t>
      </w:r>
      <w:r w:rsidRPr="00D7275E">
        <w:t>świadczył,</w:t>
      </w:r>
      <w:r w:rsidR="00C45C07">
        <w:t xml:space="preserve"> ż</w:t>
      </w:r>
      <w:r w:rsidR="00D65F62">
        <w:t>e porządek radni otrzymali,</w:t>
      </w:r>
      <w:r w:rsidRPr="00D7275E">
        <w:t xml:space="preserve"> zgodnie  z listą obecności w posiedzeniu  uczestniczy 1</w:t>
      </w:r>
      <w:r w:rsidR="004045DA">
        <w:t>4</w:t>
      </w:r>
      <w:r w:rsidRPr="00D7275E">
        <w:t xml:space="preserve"> radnych co wobec ustawowego składu Rady wynoszącego 15 osób stanowi quorum  pozwalające na podejmowanie prawomocnych uchwał.</w:t>
      </w:r>
      <w:r>
        <w:t xml:space="preserve">  </w:t>
      </w:r>
      <w:r w:rsidR="004045DA">
        <w:t>Radna Dorota Słomian – nieobecna usprawiedliwiona.</w:t>
      </w:r>
    </w:p>
    <w:p w:rsidR="00F91BE8" w:rsidRDefault="00F91BE8" w:rsidP="004045DA">
      <w:pPr>
        <w:spacing w:after="0"/>
        <w:ind w:firstLine="708"/>
        <w:jc w:val="both"/>
      </w:pPr>
      <w:r>
        <w:t>Przewodniczący</w:t>
      </w:r>
      <w:r w:rsidRPr="00C77302">
        <w:t xml:space="preserve"> </w:t>
      </w:r>
      <w:r>
        <w:t xml:space="preserve">stwierdził, że protokół   był wyłożony do wglądu przed sesją, </w:t>
      </w:r>
      <w:r w:rsidR="004045DA">
        <w:t xml:space="preserve">że </w:t>
      </w:r>
      <w:r>
        <w:t xml:space="preserve">istnieje również możliwość  zapoznania się z treścią protokółu w  biurze rady gminy. </w:t>
      </w:r>
    </w:p>
    <w:p w:rsidR="00F91BE8" w:rsidRDefault="00F91BE8" w:rsidP="00F91BE8">
      <w:pPr>
        <w:spacing w:after="0"/>
        <w:jc w:val="both"/>
      </w:pPr>
      <w:r>
        <w:rPr>
          <w:b/>
        </w:rPr>
        <w:t>Pkt.2</w:t>
      </w:r>
    </w:p>
    <w:p w:rsidR="00F91BE8" w:rsidRDefault="00F91BE8" w:rsidP="00F91BE8">
      <w:pPr>
        <w:spacing w:after="0"/>
        <w:jc w:val="both"/>
        <w:rPr>
          <w:b/>
        </w:rPr>
      </w:pPr>
      <w:r w:rsidRPr="00D274B8">
        <w:rPr>
          <w:b/>
        </w:rPr>
        <w:t>Przyjęcie porządku obrad.</w:t>
      </w:r>
      <w:r>
        <w:rPr>
          <w:b/>
        </w:rPr>
        <w:t xml:space="preserve"> </w:t>
      </w:r>
    </w:p>
    <w:p w:rsidR="00F91BE8" w:rsidRPr="00C77302" w:rsidRDefault="00F91BE8" w:rsidP="00F91BE8">
      <w:pPr>
        <w:spacing w:after="0"/>
        <w:jc w:val="both"/>
        <w:rPr>
          <w:b/>
        </w:rPr>
      </w:pPr>
      <w:r>
        <w:t>Przewodniczący obrad  Andrzej Szydłowski zwrócił się do Wójta Gminy o zabranie głosu.</w:t>
      </w:r>
    </w:p>
    <w:p w:rsidR="00F91BE8" w:rsidRDefault="00F91BE8" w:rsidP="00F91BE8">
      <w:pPr>
        <w:spacing w:after="0"/>
        <w:ind w:firstLine="708"/>
        <w:jc w:val="both"/>
      </w:pPr>
      <w:r>
        <w:t xml:space="preserve">Wójt Gminy Tomasz Stolarczyk  powitał Przewodniczącego, radnych, kierowników jednostek </w:t>
      </w:r>
      <w:r w:rsidRPr="00D7275E">
        <w:t>organizacyjny</w:t>
      </w:r>
      <w:r>
        <w:t>ch i referatów urzędu gminy,</w:t>
      </w:r>
      <w:r w:rsidRPr="00D7275E">
        <w:t xml:space="preserve">  </w:t>
      </w:r>
      <w:r>
        <w:t>przedstawicieli  prasy</w:t>
      </w:r>
      <w:r w:rsidR="00D65F62">
        <w:t>, rodziców</w:t>
      </w:r>
      <w:r>
        <w:t xml:space="preserve"> oraz sołtysów. </w:t>
      </w:r>
    </w:p>
    <w:p w:rsidR="00F91BE8" w:rsidRDefault="00D65F62" w:rsidP="00F91BE8">
      <w:pPr>
        <w:spacing w:after="0"/>
        <w:ind w:firstLine="708"/>
        <w:jc w:val="both"/>
      </w:pPr>
      <w:r>
        <w:t>Prz</w:t>
      </w:r>
      <w:r w:rsidR="00F91BE8">
        <w:t>ewodniczący zapytał radnych czy są pytania lub uwagi do przesłanego porządku obrad. Kiedy nie było poddał pod głosowanie. Porządek obrad</w:t>
      </w:r>
      <w:r w:rsidR="004045DA">
        <w:t xml:space="preserve"> został przyjęty jednogłośnie 14</w:t>
      </w:r>
      <w:r w:rsidR="00F91BE8">
        <w:t xml:space="preserve"> głosami „za” przy braku głosów „przeciw” i braku „wstrzymujących”.</w:t>
      </w:r>
    </w:p>
    <w:p w:rsidR="00F91BE8" w:rsidRPr="009E7AF3" w:rsidRDefault="00F91BE8" w:rsidP="00F91BE8">
      <w:pPr>
        <w:spacing w:after="0"/>
        <w:jc w:val="both"/>
        <w:rPr>
          <w:b/>
        </w:rPr>
      </w:pPr>
      <w:r w:rsidRPr="009E7AF3">
        <w:rPr>
          <w:b/>
        </w:rPr>
        <w:t>Pkt.3</w:t>
      </w:r>
    </w:p>
    <w:p w:rsidR="001716DA" w:rsidRDefault="0052766C">
      <w:pPr>
        <w:rPr>
          <w:b/>
        </w:rPr>
      </w:pPr>
      <w:r>
        <w:rPr>
          <w:b/>
        </w:rPr>
        <w:t>Podjęcie uchwały w sprawie uchylenia uchwały Nr V/15/2015 z dnia 27 lutego 2015 r. w sprawie likwidacji Szkoły Podstawowej w Broszęcinie.</w:t>
      </w:r>
    </w:p>
    <w:p w:rsidR="00D144C6" w:rsidRDefault="0052766C" w:rsidP="00D144C6">
      <w:pPr>
        <w:spacing w:after="0"/>
        <w:ind w:firstLine="708"/>
        <w:jc w:val="both"/>
      </w:pPr>
      <w:r w:rsidRPr="0052766C">
        <w:t>Wójt Tomasz Stolarczyk</w:t>
      </w:r>
      <w:r>
        <w:t xml:space="preserve"> wyjaśnił, że  jeszcze raz musimy przejść procedurę uchylenia uchwały  w sprawie   likwidacji Szkoły Podstawowej w Broszęcinie ponieważ gmina nie dopełniła obowiązku powiadomienia wszystkich związków</w:t>
      </w:r>
      <w:r w:rsidR="00C45C07">
        <w:t>, a zwłaszcza z</w:t>
      </w:r>
      <w:r>
        <w:t>wiązku Ogólnopolskie  Porozumienie Związków Zawodowych. W związku z tym Wojewoda nie zgodził się z na</w:t>
      </w:r>
      <w:r w:rsidR="00D144C6">
        <w:t>szą  interpretacją</w:t>
      </w:r>
      <w:r>
        <w:t xml:space="preserve">, że powiadomiono </w:t>
      </w:r>
      <w:r w:rsidR="002D5265">
        <w:t xml:space="preserve">skutecznie </w:t>
      </w:r>
      <w:r>
        <w:t>wszystkie związki i dlatego</w:t>
      </w:r>
      <w:r w:rsidR="00D144C6">
        <w:t>,</w:t>
      </w:r>
      <w:r w:rsidR="00C45C07">
        <w:t xml:space="preserve"> aby dochować  wszystkich procedur</w:t>
      </w:r>
      <w:r w:rsidR="002D5265">
        <w:t xml:space="preserve"> uchylenia własnych uchwał wystąpiono do </w:t>
      </w:r>
      <w:r w:rsidR="00D144C6">
        <w:t xml:space="preserve"> Nadzoru </w:t>
      </w:r>
      <w:r w:rsidR="002D5265">
        <w:t xml:space="preserve">Wojewody, że uchwały uchylimy we własnym zakresie </w:t>
      </w:r>
      <w:r>
        <w:t xml:space="preserve"> </w:t>
      </w:r>
      <w:r w:rsidR="002D5265">
        <w:t>i podejmiemy na nowo zgodnie z procedurą</w:t>
      </w:r>
      <w:r w:rsidR="00D144C6">
        <w:t xml:space="preserve"> zakończenia likwidacji, poniew</w:t>
      </w:r>
      <w:r w:rsidR="00BB46B6">
        <w:t>aż uchwała intencyjna była podję</w:t>
      </w:r>
      <w:r w:rsidR="00D144C6">
        <w:t>ta prawidłowo.</w:t>
      </w:r>
      <w:r w:rsidR="00C45C07">
        <w:t xml:space="preserve"> Podkreślił, że mieliśmy</w:t>
      </w:r>
      <w:r w:rsidR="002D5265">
        <w:t xml:space="preserve"> czas dopełnienia obowiązku</w:t>
      </w:r>
      <w:r w:rsidR="00C45C07">
        <w:t>,</w:t>
      </w:r>
      <w:r w:rsidR="002D5265">
        <w:t xml:space="preserve"> związanych z powiadomieniem wszystk</w:t>
      </w:r>
      <w:r w:rsidR="00D144C6">
        <w:t>ich związków. Wszystkie  związki</w:t>
      </w:r>
      <w:r w:rsidR="002D5265">
        <w:t xml:space="preserve"> </w:t>
      </w:r>
      <w:r w:rsidR="00C45C07">
        <w:t xml:space="preserve"> tj. </w:t>
      </w:r>
      <w:r w:rsidR="002D5265">
        <w:t>Ogólnopolskie P</w:t>
      </w:r>
      <w:r w:rsidR="00C45C07">
        <w:t>orozumienie Związków Zawodowych,</w:t>
      </w:r>
      <w:r w:rsidR="002D5265">
        <w:t xml:space="preserve"> Związki Nauczycielstwa Polskiego </w:t>
      </w:r>
      <w:r w:rsidR="00D144C6">
        <w:t xml:space="preserve">i Związek </w:t>
      </w:r>
      <w:r w:rsidR="00BB46B6">
        <w:t xml:space="preserve"> NSZZ „Solidarność” </w:t>
      </w:r>
      <w:r w:rsidR="00D144C6">
        <w:t xml:space="preserve">zostały skutecznie powiadomione w dniu 30 marca 2015 roku, </w:t>
      </w:r>
      <w:r w:rsidR="00810C58">
        <w:t>a w dniu dzisiejszym jest sesja</w:t>
      </w:r>
      <w:r w:rsidR="00D144C6">
        <w:t>, aby uchylić wszystkie uchwały i podjąć</w:t>
      </w:r>
      <w:r w:rsidR="00C45C07">
        <w:t xml:space="preserve"> je </w:t>
      </w:r>
      <w:r w:rsidR="00D144C6">
        <w:t xml:space="preserve"> na nowo.</w:t>
      </w:r>
    </w:p>
    <w:p w:rsidR="00AA7913" w:rsidRDefault="00D144C6" w:rsidP="00AA7913">
      <w:pPr>
        <w:spacing w:after="0"/>
        <w:ind w:firstLine="708"/>
        <w:jc w:val="both"/>
      </w:pPr>
      <w:r>
        <w:t xml:space="preserve">Radny Sławomir </w:t>
      </w:r>
      <w:r w:rsidR="00C45C07">
        <w:t>Juszczyk zapytał co się stało</w:t>
      </w:r>
      <w:r>
        <w:t>, że nie powiadomiono wszystkich związków zawodowych, a szczególni</w:t>
      </w:r>
      <w:r w:rsidR="00C45C07">
        <w:t>e Ogólnopolskiego Porozumienia Związków Z</w:t>
      </w:r>
      <w:r>
        <w:t xml:space="preserve">awodowych. </w:t>
      </w:r>
    </w:p>
    <w:p w:rsidR="00D144C6" w:rsidRDefault="00BB46B6" w:rsidP="00EC06E4">
      <w:pPr>
        <w:spacing w:after="0"/>
        <w:ind w:firstLine="708"/>
        <w:jc w:val="both"/>
      </w:pPr>
      <w:r>
        <w:t xml:space="preserve">Wójt Tomasz Stolarczyk </w:t>
      </w:r>
      <w:r w:rsidR="00AA7913">
        <w:t>wyjaśnił, że</w:t>
      </w:r>
      <w:r>
        <w:t xml:space="preserve"> wkradł się błąd, że nie zosta</w:t>
      </w:r>
      <w:r w:rsidR="00CC1182">
        <w:t>ł</w:t>
      </w:r>
      <w:r>
        <w:t>o powiadomione Ogólnopolskie Porozumienie Związ</w:t>
      </w:r>
      <w:r w:rsidR="00C45C07">
        <w:t>ków Zawodowych, którego składową</w:t>
      </w:r>
      <w:r>
        <w:t xml:space="preserve"> częścią jest Związek Nauczycielstwa Polskiego. Interpretacja Wojewody jest taka,</w:t>
      </w:r>
      <w:r w:rsidR="00CC1182">
        <w:t xml:space="preserve"> a nie inna, trzeba dopełnić </w:t>
      </w:r>
      <w:r w:rsidR="00EC06E4">
        <w:t xml:space="preserve">wszystkich </w:t>
      </w:r>
      <w:r w:rsidR="00CC1182">
        <w:lastRenderedPageBreak/>
        <w:t>procedur.</w:t>
      </w:r>
      <w:r>
        <w:t xml:space="preserve">  </w:t>
      </w:r>
      <w:r w:rsidR="00CC1182">
        <w:t>Pracownik</w:t>
      </w:r>
      <w:r>
        <w:t xml:space="preserve"> nie dopełnił wszystkich formalności,</w:t>
      </w:r>
      <w:r w:rsidR="00CC1182" w:rsidRPr="00CC1182">
        <w:t xml:space="preserve"> </w:t>
      </w:r>
      <w:r w:rsidR="00CC1182">
        <w:t xml:space="preserve">za wszystko odpowiada Wójt,  </w:t>
      </w:r>
      <w:r>
        <w:t xml:space="preserve"> dlatego w dniu dzisiejszym jest sesja, </w:t>
      </w:r>
      <w:r w:rsidR="00CC1182" w:rsidRPr="00CC1182">
        <w:t>aby to</w:t>
      </w:r>
      <w:r w:rsidR="00CC1182">
        <w:rPr>
          <w:b/>
        </w:rPr>
        <w:t xml:space="preserve"> </w:t>
      </w:r>
      <w:r w:rsidR="00CC1182">
        <w:t xml:space="preserve"> naprawić.</w:t>
      </w:r>
    </w:p>
    <w:p w:rsidR="00EC06E4" w:rsidRDefault="00EC06E4" w:rsidP="00351F80">
      <w:pPr>
        <w:spacing w:after="0"/>
        <w:jc w:val="both"/>
        <w:rPr>
          <w:b/>
        </w:rPr>
      </w:pPr>
      <w:r>
        <w:t xml:space="preserve">Kiedy nie było uwag  Przewodniczący przedstawił projekt uchwały i poddał pod głosowanie. Rada </w:t>
      </w:r>
      <w:r w:rsidRPr="00EC06E4">
        <w:t>Gminy 8 głosami „za” przy 3 głosach przeciw” i 2 głosach wstrzymujących podjęła uchwałę</w:t>
      </w:r>
      <w:r w:rsidRPr="00EC06E4">
        <w:rPr>
          <w:b/>
        </w:rPr>
        <w:t xml:space="preserve">                              Nr</w:t>
      </w:r>
      <w:r>
        <w:t xml:space="preserve"> </w:t>
      </w:r>
      <w:r w:rsidRPr="00EC06E4">
        <w:rPr>
          <w:b/>
        </w:rPr>
        <w:t>VII/25/2015</w:t>
      </w:r>
      <w:r>
        <w:t xml:space="preserve">  </w:t>
      </w:r>
      <w:r>
        <w:rPr>
          <w:b/>
        </w:rPr>
        <w:t>w sprawie uchylenia uchwały Nr V/15/2015 z dnia 27 lutego 2015 r. w sprawie likwidacji Szkoły Podstawowej w Broszęcinie.</w:t>
      </w:r>
    </w:p>
    <w:p w:rsidR="00F44A39" w:rsidRDefault="00EC06E4" w:rsidP="00F44A39">
      <w:pPr>
        <w:spacing w:after="0"/>
        <w:jc w:val="both"/>
        <w:rPr>
          <w:b/>
        </w:rPr>
      </w:pPr>
      <w:r>
        <w:rPr>
          <w:b/>
        </w:rPr>
        <w:t>Pkt.</w:t>
      </w:r>
      <w:r w:rsidR="00F44A39">
        <w:rPr>
          <w:b/>
        </w:rPr>
        <w:t>4</w:t>
      </w:r>
    </w:p>
    <w:p w:rsidR="00F44A39" w:rsidRDefault="00F44A39" w:rsidP="00F44A39">
      <w:pPr>
        <w:spacing w:after="0"/>
        <w:jc w:val="both"/>
        <w:rPr>
          <w:b/>
        </w:rPr>
      </w:pPr>
      <w:r>
        <w:rPr>
          <w:b/>
        </w:rPr>
        <w:t>Podjęcie uchwały w sprawie uchylenia uchwały Nr V/15/2015 z dnia 27 lutego 2015 r. w sprawie likwidacji Szkoły Podstawowej w Stróży.</w:t>
      </w:r>
    </w:p>
    <w:p w:rsidR="00F44A39" w:rsidRDefault="00F44A39" w:rsidP="00F44A39">
      <w:pPr>
        <w:spacing w:after="0"/>
        <w:ind w:firstLine="708"/>
        <w:jc w:val="both"/>
      </w:pPr>
      <w:r w:rsidRPr="00F44A39">
        <w:t>Wójt Tomasz Stolarczyk wyjaśnił, że  jest to analogiczna  sytuacja jak przy poprzedniej uchwale dodaj</w:t>
      </w:r>
      <w:r>
        <w:t>ą</w:t>
      </w:r>
      <w:r w:rsidRPr="00F44A39">
        <w:t xml:space="preserve">c, </w:t>
      </w:r>
      <w:r>
        <w:t>ż</w:t>
      </w:r>
      <w:r w:rsidRPr="00F44A39">
        <w:t>e jeżeli nie uchy</w:t>
      </w:r>
      <w:r>
        <w:t>l</w:t>
      </w:r>
      <w:r w:rsidRPr="00F44A39">
        <w:t>imy uchwały we własnym zakresie uczyni to Wojewoda.</w:t>
      </w:r>
    </w:p>
    <w:p w:rsidR="00F44A39" w:rsidRDefault="00F44A39" w:rsidP="00351F80">
      <w:pPr>
        <w:spacing w:after="0"/>
        <w:ind w:firstLine="708"/>
        <w:jc w:val="both"/>
        <w:rPr>
          <w:b/>
        </w:rPr>
      </w:pPr>
      <w:r>
        <w:t xml:space="preserve">Przewodniczący </w:t>
      </w:r>
      <w:r w:rsidR="00810C58">
        <w:t xml:space="preserve">obrad </w:t>
      </w:r>
      <w:r>
        <w:t>Andrzej Szydłowski  przypomniał, że każ</w:t>
      </w:r>
      <w:r w:rsidR="00351F80">
        <w:t>dy radny otrzymał uzasadnienie do uchwały i uważa, że każdy radny zapoznał się z treścią uzasadnienia. P</w:t>
      </w:r>
      <w:r>
        <w:t xml:space="preserve">ytań  i uwag nie było. Przewodniczący  przedstawił projekt uchwały i poddał pod głosowanie. Rada Gminy  </w:t>
      </w:r>
      <w:r w:rsidRPr="00EC06E4">
        <w:t xml:space="preserve"> </w:t>
      </w:r>
      <w:r w:rsidR="00351F80">
        <w:t xml:space="preserve">                          </w:t>
      </w:r>
      <w:r w:rsidRPr="00EC06E4">
        <w:t xml:space="preserve">8 głosami „za” przy </w:t>
      </w:r>
      <w:r>
        <w:t>4</w:t>
      </w:r>
      <w:r w:rsidRPr="00EC06E4">
        <w:t xml:space="preserve"> głosach przeciw” i 2 głosach wstrzymujących podjęła uchwałę</w:t>
      </w:r>
      <w:r w:rsidRPr="00EC06E4">
        <w:rPr>
          <w:b/>
        </w:rPr>
        <w:t xml:space="preserve"> Nr</w:t>
      </w:r>
      <w:r>
        <w:t xml:space="preserve"> </w:t>
      </w:r>
      <w:r w:rsidRPr="00EC06E4">
        <w:rPr>
          <w:b/>
        </w:rPr>
        <w:t>VII/2</w:t>
      </w:r>
      <w:r>
        <w:rPr>
          <w:b/>
        </w:rPr>
        <w:t>6</w:t>
      </w:r>
      <w:r w:rsidRPr="00EC06E4">
        <w:rPr>
          <w:b/>
        </w:rPr>
        <w:t>/2015</w:t>
      </w:r>
      <w:r>
        <w:t xml:space="preserve">  </w:t>
      </w:r>
      <w:r>
        <w:rPr>
          <w:b/>
        </w:rPr>
        <w:t>w sprawie uchylenia uchwały Nr V/15/2015 z dnia 27 lutego 2015 r. w sprawie likwidacji Szkoły Podstawowej w Stróży.</w:t>
      </w:r>
    </w:p>
    <w:p w:rsidR="00351F80" w:rsidRDefault="00351F80" w:rsidP="00351F80">
      <w:pPr>
        <w:spacing w:after="0"/>
        <w:jc w:val="both"/>
        <w:rPr>
          <w:b/>
        </w:rPr>
      </w:pPr>
      <w:r>
        <w:rPr>
          <w:b/>
        </w:rPr>
        <w:t>Pkt.5</w:t>
      </w:r>
      <w:r w:rsidRPr="00351F80">
        <w:rPr>
          <w:b/>
        </w:rPr>
        <w:t xml:space="preserve"> </w:t>
      </w:r>
    </w:p>
    <w:p w:rsidR="00351F80" w:rsidRDefault="00351F80" w:rsidP="00CF1D9B">
      <w:pPr>
        <w:spacing w:after="0"/>
        <w:jc w:val="both"/>
        <w:rPr>
          <w:b/>
        </w:rPr>
      </w:pPr>
      <w:r>
        <w:rPr>
          <w:b/>
        </w:rPr>
        <w:t>Podjęcie uchwały w sprawie uchylenia uchwały Nr V/15/2015 z dnia 27 lutego 2015 r. w sprawie likwidacji Szkoły Podstawowej w Zielęcinie.</w:t>
      </w:r>
    </w:p>
    <w:p w:rsidR="00CF1D9B" w:rsidRDefault="00CF1D9B" w:rsidP="00CF1D9B">
      <w:pPr>
        <w:spacing w:after="0"/>
        <w:ind w:firstLine="708"/>
        <w:jc w:val="both"/>
        <w:rPr>
          <w:b/>
        </w:rPr>
      </w:pPr>
      <w:r w:rsidRPr="00CF1D9B">
        <w:t>Przewodnicz</w:t>
      </w:r>
      <w:r>
        <w:t>ą</w:t>
      </w:r>
      <w:r w:rsidRPr="00CF1D9B">
        <w:t xml:space="preserve">cy zwrócił się do radnych czy </w:t>
      </w:r>
      <w:r>
        <w:t>są</w:t>
      </w:r>
      <w:r w:rsidRPr="00CF1D9B">
        <w:t xml:space="preserve"> pytania lub uwagi do projektu uchwały. Kiedy nie było przedstawił projekt uchwały i poddał pod g</w:t>
      </w:r>
      <w:r>
        <w:t>ł</w:t>
      </w:r>
      <w:r w:rsidRPr="00CF1D9B">
        <w:t>osowanie.</w:t>
      </w:r>
      <w:r>
        <w:t xml:space="preserve"> Rada Gminy  </w:t>
      </w:r>
      <w:r w:rsidRPr="00EC06E4">
        <w:t xml:space="preserve"> </w:t>
      </w:r>
      <w:r>
        <w:t xml:space="preserve"> </w:t>
      </w:r>
      <w:r w:rsidRPr="00EC06E4">
        <w:t>8 głosami „za” przy</w:t>
      </w:r>
      <w:r>
        <w:t xml:space="preserve">                               </w:t>
      </w:r>
      <w:r w:rsidRPr="00EC06E4">
        <w:t xml:space="preserve"> </w:t>
      </w:r>
      <w:r>
        <w:t>3</w:t>
      </w:r>
      <w:r w:rsidRPr="00EC06E4">
        <w:t xml:space="preserve"> głosach przeciw” i 2 głosach wstrzymujących podjęła uchwałę</w:t>
      </w:r>
      <w:r w:rsidRPr="00EC06E4">
        <w:rPr>
          <w:b/>
        </w:rPr>
        <w:t xml:space="preserve"> Nr</w:t>
      </w:r>
      <w:r>
        <w:t xml:space="preserve"> </w:t>
      </w:r>
      <w:r w:rsidRPr="00EC06E4">
        <w:rPr>
          <w:b/>
        </w:rPr>
        <w:t>VII/2</w:t>
      </w:r>
      <w:r>
        <w:rPr>
          <w:b/>
        </w:rPr>
        <w:t>6</w:t>
      </w:r>
      <w:r w:rsidRPr="00EC06E4">
        <w:rPr>
          <w:b/>
        </w:rPr>
        <w:t>/2015</w:t>
      </w:r>
      <w:r>
        <w:t xml:space="preserve">  </w:t>
      </w:r>
      <w:r>
        <w:rPr>
          <w:b/>
        </w:rPr>
        <w:t>w sprawie uchylenia uchwały Nr V/15/2015 z dnia 27 lutego 2015 r. w sprawie likwidacji Szkoły Podstawowej w Zielęcinie.</w:t>
      </w:r>
    </w:p>
    <w:p w:rsidR="00BE04DF" w:rsidRPr="00BE04DF" w:rsidRDefault="00BE04DF" w:rsidP="00BE04DF">
      <w:pPr>
        <w:spacing w:after="0"/>
        <w:jc w:val="both"/>
      </w:pPr>
      <w:r w:rsidRPr="00BE04DF">
        <w:t xml:space="preserve">Radny Sławomir Juszczyk  zgłosił wniosek o 10 minut przerwy. </w:t>
      </w:r>
    </w:p>
    <w:p w:rsidR="00BE04DF" w:rsidRPr="00BE04DF" w:rsidRDefault="00BE04DF" w:rsidP="00BE04DF">
      <w:pPr>
        <w:spacing w:after="0"/>
        <w:jc w:val="both"/>
      </w:pPr>
      <w:r w:rsidRPr="00BE04DF">
        <w:t>Przerwa w obradach o godz</w:t>
      </w:r>
      <w:r>
        <w:t>.</w:t>
      </w:r>
      <w:r w:rsidRPr="00BE04DF">
        <w:t xml:space="preserve"> 10</w:t>
      </w:r>
      <w:r w:rsidRPr="00BE04DF">
        <w:rPr>
          <w:vertAlign w:val="superscript"/>
        </w:rPr>
        <w:t>20</w:t>
      </w:r>
      <w:r w:rsidRPr="00BE04DF">
        <w:t>.</w:t>
      </w:r>
    </w:p>
    <w:p w:rsidR="00BE04DF" w:rsidRDefault="00BE04DF" w:rsidP="00BE04DF">
      <w:pPr>
        <w:spacing w:after="0"/>
        <w:jc w:val="both"/>
      </w:pPr>
      <w:r w:rsidRPr="00BE04DF">
        <w:t>Obrady wznowiono o godz.</w:t>
      </w:r>
      <w:r>
        <w:t>10</w:t>
      </w:r>
      <w:r>
        <w:rPr>
          <w:vertAlign w:val="superscript"/>
        </w:rPr>
        <w:t>30</w:t>
      </w:r>
      <w:r>
        <w:t>.</w:t>
      </w:r>
    </w:p>
    <w:p w:rsidR="00BE04DF" w:rsidRPr="00BE04DF" w:rsidRDefault="00BE04DF" w:rsidP="00BE04DF">
      <w:pPr>
        <w:spacing w:after="0"/>
        <w:jc w:val="both"/>
        <w:rPr>
          <w:b/>
        </w:rPr>
      </w:pPr>
      <w:r w:rsidRPr="00BE04DF">
        <w:rPr>
          <w:b/>
        </w:rPr>
        <w:t>Pkt.6</w:t>
      </w:r>
    </w:p>
    <w:p w:rsidR="00BE04DF" w:rsidRPr="00BE04DF" w:rsidRDefault="00BE04DF" w:rsidP="00BE04DF">
      <w:pPr>
        <w:spacing w:after="0"/>
        <w:jc w:val="both"/>
        <w:rPr>
          <w:b/>
        </w:rPr>
      </w:pPr>
      <w:r w:rsidRPr="00BE04DF">
        <w:rPr>
          <w:b/>
        </w:rPr>
        <w:t>Podjecie uchwały w sprawie  likwidacji Szkoły Podstawowej w Broszęcinie.</w:t>
      </w:r>
    </w:p>
    <w:p w:rsidR="00BE04DF" w:rsidRDefault="00BE04DF" w:rsidP="00C45C07">
      <w:pPr>
        <w:spacing w:after="0"/>
        <w:ind w:firstLine="708"/>
        <w:jc w:val="both"/>
      </w:pPr>
      <w:r>
        <w:t>Wójt Tomasz Stolarczyk wyjaśnił, że temat</w:t>
      </w:r>
      <w:r w:rsidR="00C45C07">
        <w:t xml:space="preserve"> był wyczerpująco </w:t>
      </w:r>
      <w:r>
        <w:t xml:space="preserve"> omawiany na poprzedniej sesji. Jeżeli będą pytania  udzieli wyjaśnień.</w:t>
      </w:r>
    </w:p>
    <w:p w:rsidR="00BE04DF" w:rsidRDefault="00BE04DF" w:rsidP="00BE04DF">
      <w:pPr>
        <w:spacing w:after="0"/>
        <w:jc w:val="both"/>
      </w:pPr>
      <w:r>
        <w:t>Przewodniczący obrad Andrzej Szydłowski zwrócił się do Wójta pytając, jak się to stało, że  uzasadnienie do Zielęcina jest inne niż dla pozostałych szkół.</w:t>
      </w:r>
    </w:p>
    <w:p w:rsidR="00BE04DF" w:rsidRDefault="00BE04DF" w:rsidP="00BE04DF">
      <w:pPr>
        <w:spacing w:after="0"/>
        <w:jc w:val="both"/>
      </w:pPr>
      <w:r>
        <w:t xml:space="preserve">Wójt </w:t>
      </w:r>
      <w:r w:rsidR="0074456E">
        <w:t>Tomasz Stolarczyk</w:t>
      </w:r>
      <w:r>
        <w:t xml:space="preserve"> odpowiedział, że  </w:t>
      </w:r>
      <w:r w:rsidR="007A518F">
        <w:t>w Ziel</w:t>
      </w:r>
      <w:r w:rsidR="0074456E">
        <w:t>ęcinie wkradł się błąd co do ilości klas, okazało się, że   we wszystkich klasach I-VI są uczniowie.</w:t>
      </w:r>
    </w:p>
    <w:p w:rsidR="007A518F" w:rsidRPr="00426339" w:rsidRDefault="007A518F" w:rsidP="00BE04DF">
      <w:pPr>
        <w:spacing w:after="0"/>
        <w:jc w:val="both"/>
        <w:rPr>
          <w:b/>
        </w:rPr>
      </w:pPr>
      <w:r>
        <w:t>Przewodniczący</w:t>
      </w:r>
      <w:r w:rsidR="00426339">
        <w:t xml:space="preserve"> </w:t>
      </w:r>
      <w:r w:rsidR="0074456E">
        <w:t>obrad</w:t>
      </w:r>
      <w:r w:rsidR="00426339">
        <w:t xml:space="preserve"> odczytał  uzasadnienie do likwidacji szkoły  w Broszęcinie, Stróży </w:t>
      </w:r>
      <w:r w:rsidR="0074456E">
        <w:t>i Zielęcina. Otworzono dyskusje</w:t>
      </w:r>
      <w:r w:rsidR="00426339">
        <w:t xml:space="preserve">. Pytań i uwag nie było. Przewodniczący przedstawił projekt uchwały i poddał pod głosowanie. Rada Gminy 8 głosami „za” przy 5 głosach „przeciw” i 1 głosie  wstrzymującym podjęła uchwałę  </w:t>
      </w:r>
      <w:r w:rsidR="00426339" w:rsidRPr="00426339">
        <w:rPr>
          <w:b/>
        </w:rPr>
        <w:t>Nr VII/28/2015 w sprawie likwidacji Szkoły  Podstawowej Broszęcinie.</w:t>
      </w:r>
    </w:p>
    <w:p w:rsidR="00426339" w:rsidRPr="00426339" w:rsidRDefault="00426339" w:rsidP="00BE04DF">
      <w:pPr>
        <w:spacing w:after="0"/>
        <w:jc w:val="both"/>
        <w:rPr>
          <w:b/>
        </w:rPr>
      </w:pPr>
      <w:r w:rsidRPr="00426339">
        <w:rPr>
          <w:b/>
        </w:rPr>
        <w:t>Pkt.7</w:t>
      </w:r>
    </w:p>
    <w:p w:rsidR="00426339" w:rsidRDefault="00426339" w:rsidP="00BE04DF">
      <w:pPr>
        <w:spacing w:after="0"/>
        <w:jc w:val="both"/>
        <w:rPr>
          <w:b/>
        </w:rPr>
      </w:pPr>
      <w:r w:rsidRPr="00BE04DF">
        <w:rPr>
          <w:b/>
        </w:rPr>
        <w:t>Podjecie uchwały w sprawie  likwidacji Szkoły Podstawowej w</w:t>
      </w:r>
      <w:r>
        <w:rPr>
          <w:b/>
        </w:rPr>
        <w:t xml:space="preserve"> Stróży.</w:t>
      </w:r>
    </w:p>
    <w:p w:rsidR="00426339" w:rsidRDefault="00426339" w:rsidP="0074456E">
      <w:pPr>
        <w:spacing w:after="0"/>
        <w:ind w:firstLine="708"/>
        <w:jc w:val="both"/>
        <w:rPr>
          <w:b/>
        </w:rPr>
      </w:pPr>
      <w:r w:rsidRPr="00426339">
        <w:t>Pytań i uwag nie było</w:t>
      </w:r>
      <w:r>
        <w:t xml:space="preserve">.  Przewodniczący przedstawił projekt uchwały i poddał pod głosowanie. Rada Gminy 8 głosami „za” przy 5 głosach „przeciw” i 1 głosie  wstrzymującym podjęła uchwałę                                   </w:t>
      </w:r>
      <w:r w:rsidRPr="00426339">
        <w:rPr>
          <w:b/>
        </w:rPr>
        <w:t>Nr VII/28/2015 w sprawie likwidacji Szkoły  Podstawowej</w:t>
      </w:r>
      <w:r>
        <w:rPr>
          <w:b/>
        </w:rPr>
        <w:t xml:space="preserve"> w Stróży.</w:t>
      </w:r>
    </w:p>
    <w:p w:rsidR="00426339" w:rsidRDefault="00426339" w:rsidP="00BE04DF">
      <w:pPr>
        <w:spacing w:after="0"/>
        <w:jc w:val="both"/>
        <w:rPr>
          <w:b/>
        </w:rPr>
      </w:pPr>
      <w:r>
        <w:rPr>
          <w:b/>
        </w:rPr>
        <w:lastRenderedPageBreak/>
        <w:t>Pkt.8</w:t>
      </w:r>
    </w:p>
    <w:p w:rsidR="00426339" w:rsidRDefault="00426339" w:rsidP="00BE04DF">
      <w:pPr>
        <w:spacing w:after="0"/>
        <w:jc w:val="both"/>
        <w:rPr>
          <w:b/>
        </w:rPr>
      </w:pPr>
      <w:r w:rsidRPr="00BE04DF">
        <w:rPr>
          <w:b/>
        </w:rPr>
        <w:t>Podjecie uchwały w sprawie  likwidacji Szkoły Podstawowej w</w:t>
      </w:r>
      <w:r>
        <w:rPr>
          <w:b/>
        </w:rPr>
        <w:t xml:space="preserve"> Zielęcinie.</w:t>
      </w:r>
    </w:p>
    <w:p w:rsidR="00426339" w:rsidRDefault="00426339" w:rsidP="00BE04DF">
      <w:pPr>
        <w:spacing w:after="0"/>
        <w:jc w:val="both"/>
      </w:pPr>
      <w:r w:rsidRPr="00426339">
        <w:t xml:space="preserve"> </w:t>
      </w:r>
      <w:r>
        <w:tab/>
      </w:r>
      <w:r w:rsidRPr="00426339">
        <w:t>G</w:t>
      </w:r>
      <w:r>
        <w:t>ł</w:t>
      </w:r>
      <w:r w:rsidRPr="00426339">
        <w:t xml:space="preserve">os zabrał radny Włodzimierz </w:t>
      </w:r>
      <w:proofErr w:type="spellStart"/>
      <w:r w:rsidRPr="00426339">
        <w:t>Hachurski</w:t>
      </w:r>
      <w:proofErr w:type="spellEnd"/>
      <w:r w:rsidRPr="00426339">
        <w:t>, który zwrócił się do radnych z prośbą o pozostawienie  szkoły na okres czterech lat ze względu na dobro uczniów.</w:t>
      </w:r>
    </w:p>
    <w:p w:rsidR="00426339" w:rsidRDefault="00426339" w:rsidP="0074456E">
      <w:pPr>
        <w:spacing w:after="0"/>
        <w:ind w:firstLine="708"/>
        <w:jc w:val="both"/>
      </w:pPr>
      <w:r>
        <w:t xml:space="preserve">Radny Jarosław Popławski </w:t>
      </w:r>
      <w:r w:rsidR="003400DA">
        <w:t xml:space="preserve">  stwierdził, że pozostawienie szkoły to wybór</w:t>
      </w:r>
      <w:r w:rsidR="00EA1F6B">
        <w:t xml:space="preserve"> mniejszego </w:t>
      </w:r>
      <w:r w:rsidR="003400DA">
        <w:t xml:space="preserve"> zła</w:t>
      </w:r>
      <w:r w:rsidR="00EA1F6B">
        <w:t xml:space="preserve"> </w:t>
      </w:r>
      <w:r w:rsidR="0074456E">
        <w:t xml:space="preserve">                        </w:t>
      </w:r>
      <w:r w:rsidR="00EA1F6B">
        <w:t>z uwagi na potrzebę zapewnienia miejsc pracy dla nauczycieli.  S</w:t>
      </w:r>
      <w:r w:rsidR="0074456E">
        <w:t>zkoła nie może działać dobrze prz</w:t>
      </w:r>
      <w:r w:rsidR="003400DA">
        <w:t>y małej ilości uczniów. Dobra szkoła to przynajmniej 50 uczniów.</w:t>
      </w:r>
      <w:r w:rsidR="0074456E">
        <w:t xml:space="preserve"> Dlatego należy podejmować </w:t>
      </w:r>
      <w:r w:rsidR="00EA1F6B">
        <w:t>wszelkie dzia</w:t>
      </w:r>
      <w:r w:rsidR="0074456E">
        <w:t>ła</w:t>
      </w:r>
      <w:r w:rsidR="00EA1F6B">
        <w:t>nia</w:t>
      </w:r>
      <w:r w:rsidR="0074456E">
        <w:t>, aby pozyskać większą ilość ucznió</w:t>
      </w:r>
      <w:r w:rsidR="00EA1F6B">
        <w:t>w do tej szkoły. Jeżeli się to nie uda temat wr</w:t>
      </w:r>
      <w:r w:rsidR="0074456E">
        <w:t>óci  do ponownego  rozpatrzenia.</w:t>
      </w:r>
    </w:p>
    <w:p w:rsidR="003400DA" w:rsidRDefault="003400DA" w:rsidP="00BE04DF">
      <w:pPr>
        <w:spacing w:after="0"/>
        <w:jc w:val="both"/>
      </w:pPr>
      <w:r>
        <w:t>Również ro</w:t>
      </w:r>
      <w:r w:rsidR="0074456E">
        <w:t>dzice, którzy  przybyli na sesję</w:t>
      </w:r>
      <w:r>
        <w:t xml:space="preserve"> z</w:t>
      </w:r>
      <w:r w:rsidR="00810C58">
        <w:t>wróci</w:t>
      </w:r>
      <w:r w:rsidR="0074456E">
        <w:t>li się  do radnych z prośbą</w:t>
      </w:r>
      <w:r>
        <w:t xml:space="preserve"> o pozostawienie szkoły na</w:t>
      </w:r>
      <w:r w:rsidR="0074456E">
        <w:t xml:space="preserve"> okres  czterech lat, motywując tym, ż</w:t>
      </w:r>
      <w:r>
        <w:t>e dzieci przybywa i będzie ich coraz więcej.</w:t>
      </w:r>
    </w:p>
    <w:p w:rsidR="003400DA" w:rsidRDefault="00EC115C" w:rsidP="00BE04DF">
      <w:pPr>
        <w:spacing w:after="0"/>
        <w:jc w:val="both"/>
      </w:pPr>
      <w:r>
        <w:t xml:space="preserve"> Kiedy nie było pytań i uwag P</w:t>
      </w:r>
      <w:r w:rsidR="003400DA">
        <w:t xml:space="preserve">rzewodniczący </w:t>
      </w:r>
      <w:r>
        <w:t xml:space="preserve"> obrad Andrzej Szydłowski </w:t>
      </w:r>
      <w:r w:rsidR="003400DA">
        <w:t>przedstawił projekt uchwały i poddał pod głosowanie.</w:t>
      </w:r>
    </w:p>
    <w:p w:rsidR="003400DA" w:rsidRDefault="003400DA" w:rsidP="00BE04DF">
      <w:pPr>
        <w:spacing w:after="0"/>
        <w:jc w:val="both"/>
      </w:pPr>
      <w:r>
        <w:t xml:space="preserve">Rada Gminy 1 głosem „za” przy 11 głosach „przeciw” i  braku  głosów  </w:t>
      </w:r>
      <w:r w:rsidR="00EC115C">
        <w:t>„</w:t>
      </w:r>
      <w:r>
        <w:t>wstrzymującym</w:t>
      </w:r>
      <w:r w:rsidR="00EC115C">
        <w:t>”</w:t>
      </w:r>
      <w:r>
        <w:t xml:space="preserve">  odrzuciła  projekt uchwały w sprawie  likwidacji </w:t>
      </w:r>
      <w:r w:rsidRPr="003400DA">
        <w:t>Szkoły  Podstawowej w Zielęcinie. Uchwała nie została podjęta</w:t>
      </w:r>
      <w:r>
        <w:t>.</w:t>
      </w:r>
    </w:p>
    <w:p w:rsidR="00EC115C" w:rsidRPr="003400DA" w:rsidRDefault="00EC115C" w:rsidP="00BE04DF">
      <w:pPr>
        <w:spacing w:after="0"/>
        <w:jc w:val="both"/>
      </w:pPr>
    </w:p>
    <w:p w:rsidR="00664153" w:rsidRDefault="00664153" w:rsidP="00664153">
      <w:pPr>
        <w:spacing w:after="0"/>
        <w:jc w:val="both"/>
        <w:rPr>
          <w:b/>
        </w:rPr>
      </w:pPr>
      <w:r w:rsidRPr="00664153">
        <w:rPr>
          <w:b/>
        </w:rPr>
        <w:t>Pkt.9</w:t>
      </w:r>
    </w:p>
    <w:p w:rsidR="00664153" w:rsidRDefault="00664153" w:rsidP="00664153">
      <w:pPr>
        <w:spacing w:after="0"/>
        <w:jc w:val="both"/>
        <w:rPr>
          <w:b/>
        </w:rPr>
      </w:pPr>
      <w:r w:rsidRPr="00664153">
        <w:rPr>
          <w:b/>
        </w:rPr>
        <w:t>Zapytania i wolne wnioski.</w:t>
      </w:r>
    </w:p>
    <w:p w:rsidR="00664153" w:rsidRPr="00664153" w:rsidRDefault="00664153" w:rsidP="00664153">
      <w:pPr>
        <w:spacing w:before="240" w:after="0"/>
        <w:ind w:firstLine="708"/>
        <w:jc w:val="both"/>
        <w:rPr>
          <w:b/>
        </w:rPr>
      </w:pPr>
      <w:r w:rsidRPr="00664153">
        <w:t xml:space="preserve">Przewodniczący komisji budżetu i finansów </w:t>
      </w:r>
      <w:r>
        <w:t xml:space="preserve">Sławomir Juszczyk </w:t>
      </w:r>
      <w:r w:rsidRPr="00664153">
        <w:t>zwrócił się do radnych</w:t>
      </w:r>
      <w:r>
        <w:t xml:space="preserve"> informując</w:t>
      </w:r>
      <w:r w:rsidRPr="00664153">
        <w:t xml:space="preserve">, </w:t>
      </w:r>
      <w:r>
        <w:t>ż</w:t>
      </w:r>
      <w:r w:rsidRPr="00664153">
        <w:t>e po sesji na s</w:t>
      </w:r>
      <w:r>
        <w:t>a</w:t>
      </w:r>
      <w:r w:rsidRPr="00664153">
        <w:t>li posiedzeń odbędzie się posiedzenie komisji</w:t>
      </w:r>
      <w:r>
        <w:t xml:space="preserve"> budżetu.</w:t>
      </w:r>
    </w:p>
    <w:p w:rsidR="00664153" w:rsidRDefault="00664153" w:rsidP="00810C58">
      <w:pPr>
        <w:spacing w:after="0"/>
        <w:ind w:firstLine="708"/>
        <w:jc w:val="both"/>
      </w:pPr>
      <w:r>
        <w:t>Radny Tomasz Pełka  zabierając  głos powiedział, że zagłosował warunkowo  za pozostawieniem szkoły</w:t>
      </w:r>
      <w:r w:rsidR="00664F40">
        <w:t xml:space="preserve"> w Zielęcinie, jednocześnie</w:t>
      </w:r>
      <w:r>
        <w:t xml:space="preserve"> przypominając, że należy traktować wszystkich</w:t>
      </w:r>
      <w:r w:rsidR="00664F40">
        <w:t xml:space="preserve"> uczniów</w:t>
      </w:r>
      <w:r>
        <w:t xml:space="preserve"> jednakowo </w:t>
      </w:r>
      <w:r w:rsidR="00664F40">
        <w:t xml:space="preserve">i dlatego </w:t>
      </w:r>
      <w:r>
        <w:t>przypomina, aby  przywrócić stypendia uczniom, którym zostały zabrane z powodu   ucz</w:t>
      </w:r>
      <w:r w:rsidR="00664F40">
        <w:t>ę</w:t>
      </w:r>
      <w:r>
        <w:t>szczania do szkoły  poza teren naszej gminy.</w:t>
      </w:r>
    </w:p>
    <w:p w:rsidR="004F240D" w:rsidRDefault="004F240D" w:rsidP="004F240D">
      <w:pPr>
        <w:spacing w:after="0"/>
        <w:ind w:firstLine="708"/>
        <w:jc w:val="both"/>
      </w:pPr>
      <w:r>
        <w:t>Radny Mirosław Olczak  podziękowa</w:t>
      </w:r>
      <w:r w:rsidR="009641CC">
        <w:t>ł za głosowanie stwierdzając, iż</w:t>
      </w:r>
      <w:r>
        <w:t xml:space="preserve"> </w:t>
      </w:r>
      <w:r w:rsidR="009641CC">
        <w:t xml:space="preserve">rozumie, że </w:t>
      </w:r>
      <w:r>
        <w:t>nie było innej możliwości</w:t>
      </w:r>
      <w:r w:rsidR="009641CC">
        <w:t xml:space="preserve"> i </w:t>
      </w:r>
      <w:r>
        <w:t xml:space="preserve"> zwrócił się  do radnych i Wójta, aby pamiętać o tych miejscowościach</w:t>
      </w:r>
      <w:r w:rsidR="003A6C81">
        <w:t xml:space="preserve"> gdzie zlikwidowano szkoły,</w:t>
      </w:r>
      <w:r>
        <w:t xml:space="preserve"> ponieważ i tak mieszkańcy zostali już pokrzywdzeni.</w:t>
      </w:r>
    </w:p>
    <w:p w:rsidR="00664153" w:rsidRDefault="004F240D" w:rsidP="004F240D">
      <w:pPr>
        <w:spacing w:after="0"/>
        <w:ind w:firstLine="708"/>
        <w:jc w:val="both"/>
      </w:pPr>
      <w:r>
        <w:t>Wójt T</w:t>
      </w:r>
      <w:r w:rsidR="009641CC">
        <w:t>omasz Stolarczyk odpowiedział, że temat jest otwarty i należ</w:t>
      </w:r>
      <w:r>
        <w:t>y zrobić wszystko, aby te szkoły zostały odpowiednio zagospodarowane. Zaproponował wspólne spotkanie w celu przedstawienia pomysłów i omówienia spraw związanych z odpowiednim  zagospodarowaniem  tych budynków.</w:t>
      </w:r>
    </w:p>
    <w:p w:rsidR="004F240D" w:rsidRDefault="004F240D" w:rsidP="004F240D">
      <w:pPr>
        <w:spacing w:after="0"/>
        <w:ind w:firstLine="708"/>
        <w:jc w:val="both"/>
      </w:pPr>
      <w:r>
        <w:t>Radny Jarosław Popławski zaproponował utworzenie Domu Pomocy Dziennej dla osób niepełnosprawny</w:t>
      </w:r>
      <w:r w:rsidR="009641CC">
        <w:t>ch stwierdzając, że u</w:t>
      </w:r>
      <w:r>
        <w:t>tworzy się w ten sposób kilka miejsc pracy.</w:t>
      </w:r>
    </w:p>
    <w:p w:rsidR="004F240D" w:rsidRDefault="004F240D" w:rsidP="004F240D">
      <w:pPr>
        <w:spacing w:after="0"/>
        <w:ind w:firstLine="708"/>
        <w:jc w:val="both"/>
      </w:pPr>
      <w:r>
        <w:t>Radny Mirosław Olczak  zwracając się do  Wójta powiedział, że dla Stróży potrzebny jest  odpowiedni pakiet pomocy, ponieważ  w Stróży nie ma dzieci, bo większość ludzi  wysiedliła kopalnia.</w:t>
      </w:r>
    </w:p>
    <w:p w:rsidR="00366A7B" w:rsidRDefault="00366A7B" w:rsidP="00366A7B">
      <w:pPr>
        <w:jc w:val="both"/>
      </w:pPr>
      <w:r>
        <w:t>Kiedy nie było pytań i wniosków Przewodniczący  obrad podziękował za udział i zamknął obrady  VII sesji. Obrady zakończono o godz. 10</w:t>
      </w:r>
      <w:r>
        <w:rPr>
          <w:vertAlign w:val="superscript"/>
        </w:rPr>
        <w:t>50</w:t>
      </w:r>
      <w:r>
        <w:t>.</w:t>
      </w:r>
    </w:p>
    <w:p w:rsidR="00366A7B" w:rsidRDefault="00366A7B" w:rsidP="00366A7B">
      <w:pPr>
        <w:jc w:val="both"/>
      </w:pPr>
      <w:r>
        <w:t>Sporządziła:</w:t>
      </w:r>
    </w:p>
    <w:p w:rsidR="00366A7B" w:rsidRPr="00AB3601" w:rsidRDefault="00366A7B" w:rsidP="00366A7B">
      <w:pPr>
        <w:jc w:val="both"/>
      </w:pPr>
      <w:r>
        <w:t xml:space="preserve">Lucyna </w:t>
      </w:r>
      <w:proofErr w:type="spellStart"/>
      <w:r>
        <w:t>Aleksanderek</w:t>
      </w:r>
      <w:proofErr w:type="spellEnd"/>
    </w:p>
    <w:p w:rsidR="00366A7B" w:rsidRDefault="00366A7B" w:rsidP="00366A7B">
      <w:pPr>
        <w:jc w:val="both"/>
      </w:pPr>
    </w:p>
    <w:p w:rsidR="004F240D" w:rsidRPr="00664153" w:rsidRDefault="004F240D" w:rsidP="004F240D">
      <w:pPr>
        <w:spacing w:after="0"/>
        <w:jc w:val="both"/>
      </w:pPr>
    </w:p>
    <w:p w:rsidR="00426339" w:rsidRPr="00664153" w:rsidRDefault="00426339" w:rsidP="00BE04DF">
      <w:pPr>
        <w:spacing w:after="0"/>
        <w:jc w:val="both"/>
      </w:pPr>
    </w:p>
    <w:p w:rsidR="00426339" w:rsidRPr="00664153" w:rsidRDefault="00426339" w:rsidP="00BE04DF">
      <w:pPr>
        <w:spacing w:after="0"/>
        <w:jc w:val="both"/>
      </w:pPr>
    </w:p>
    <w:p w:rsidR="00CF1D9B" w:rsidRPr="00BE04DF" w:rsidRDefault="00CF1D9B" w:rsidP="00CF1D9B">
      <w:pPr>
        <w:spacing w:after="0"/>
        <w:jc w:val="both"/>
      </w:pPr>
    </w:p>
    <w:p w:rsidR="00CF1D9B" w:rsidRDefault="00CF1D9B" w:rsidP="00351F80">
      <w:pPr>
        <w:jc w:val="both"/>
        <w:rPr>
          <w:b/>
        </w:rPr>
      </w:pPr>
    </w:p>
    <w:p w:rsidR="00351F80" w:rsidRDefault="00351F80" w:rsidP="00351F80">
      <w:pPr>
        <w:jc w:val="both"/>
        <w:rPr>
          <w:b/>
        </w:rPr>
      </w:pPr>
    </w:p>
    <w:p w:rsidR="00351F80" w:rsidRDefault="00351F80" w:rsidP="00F44A39">
      <w:pPr>
        <w:ind w:firstLine="708"/>
        <w:jc w:val="both"/>
        <w:rPr>
          <w:b/>
        </w:rPr>
      </w:pPr>
    </w:p>
    <w:p w:rsidR="00351F80" w:rsidRDefault="00351F80" w:rsidP="00F44A39">
      <w:pPr>
        <w:ind w:firstLine="708"/>
        <w:jc w:val="both"/>
        <w:rPr>
          <w:b/>
        </w:rPr>
      </w:pPr>
    </w:p>
    <w:p w:rsidR="00F44A39" w:rsidRPr="00F44A39" w:rsidRDefault="00F44A39" w:rsidP="00EC06E4">
      <w:pPr>
        <w:jc w:val="both"/>
      </w:pPr>
    </w:p>
    <w:p w:rsidR="00F44A39" w:rsidRDefault="00F44A39" w:rsidP="00EC06E4">
      <w:pPr>
        <w:jc w:val="both"/>
        <w:rPr>
          <w:b/>
        </w:rPr>
      </w:pPr>
    </w:p>
    <w:p w:rsidR="00EC06E4" w:rsidRPr="00CC1182" w:rsidRDefault="00EC06E4" w:rsidP="00AA7913">
      <w:pPr>
        <w:ind w:firstLine="708"/>
        <w:jc w:val="both"/>
      </w:pPr>
    </w:p>
    <w:p w:rsidR="00AA7913" w:rsidRPr="00CC1182" w:rsidRDefault="00AA7913" w:rsidP="00D144C6">
      <w:pPr>
        <w:ind w:firstLine="708"/>
        <w:jc w:val="both"/>
        <w:rPr>
          <w:b/>
        </w:rPr>
      </w:pPr>
    </w:p>
    <w:p w:rsidR="0052766C" w:rsidRPr="00CC1182" w:rsidRDefault="0052766C">
      <w:pPr>
        <w:rPr>
          <w:b/>
        </w:rPr>
      </w:pPr>
    </w:p>
    <w:sectPr w:rsidR="0052766C" w:rsidRPr="00CC1182" w:rsidSect="00171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BC" w:rsidRDefault="007959BC" w:rsidP="00AD07F2">
      <w:pPr>
        <w:spacing w:after="0" w:line="240" w:lineRule="auto"/>
      </w:pPr>
      <w:r>
        <w:separator/>
      </w:r>
    </w:p>
  </w:endnote>
  <w:endnote w:type="continuationSeparator" w:id="0">
    <w:p w:rsidR="007959BC" w:rsidRDefault="007959BC" w:rsidP="00AD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39" w:rsidRDefault="004263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895"/>
      <w:docPartObj>
        <w:docPartGallery w:val="Page Numbers (Bottom of Page)"/>
        <w:docPartUnique/>
      </w:docPartObj>
    </w:sdtPr>
    <w:sdtContent>
      <w:p w:rsidR="00426339" w:rsidRDefault="00CF0053">
        <w:pPr>
          <w:pStyle w:val="Stopka"/>
          <w:jc w:val="right"/>
        </w:pPr>
        <w:fldSimple w:instr=" PAGE   \* MERGEFORMAT ">
          <w:r w:rsidR="006A7CF7">
            <w:rPr>
              <w:noProof/>
            </w:rPr>
            <w:t>1</w:t>
          </w:r>
        </w:fldSimple>
      </w:p>
    </w:sdtContent>
  </w:sdt>
  <w:p w:rsidR="00426339" w:rsidRDefault="004263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39" w:rsidRDefault="00426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BC" w:rsidRDefault="007959BC" w:rsidP="00AD07F2">
      <w:pPr>
        <w:spacing w:after="0" w:line="240" w:lineRule="auto"/>
      </w:pPr>
      <w:r>
        <w:separator/>
      </w:r>
    </w:p>
  </w:footnote>
  <w:footnote w:type="continuationSeparator" w:id="0">
    <w:p w:rsidR="007959BC" w:rsidRDefault="007959BC" w:rsidP="00AD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39" w:rsidRDefault="004263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39" w:rsidRDefault="004263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39" w:rsidRDefault="004263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BE8"/>
    <w:rsid w:val="000A479D"/>
    <w:rsid w:val="000B6358"/>
    <w:rsid w:val="000D2339"/>
    <w:rsid w:val="000E7FC4"/>
    <w:rsid w:val="0014305C"/>
    <w:rsid w:val="001716DA"/>
    <w:rsid w:val="001A6DB2"/>
    <w:rsid w:val="001B0488"/>
    <w:rsid w:val="00287AFC"/>
    <w:rsid w:val="002A4944"/>
    <w:rsid w:val="002D5265"/>
    <w:rsid w:val="003400DA"/>
    <w:rsid w:val="00351F80"/>
    <w:rsid w:val="00366A7B"/>
    <w:rsid w:val="00374DD8"/>
    <w:rsid w:val="003A6C81"/>
    <w:rsid w:val="004045DA"/>
    <w:rsid w:val="00425EE2"/>
    <w:rsid w:val="00426339"/>
    <w:rsid w:val="004F240D"/>
    <w:rsid w:val="0052766C"/>
    <w:rsid w:val="005E1F17"/>
    <w:rsid w:val="00614478"/>
    <w:rsid w:val="0062139F"/>
    <w:rsid w:val="00664153"/>
    <w:rsid w:val="00664F40"/>
    <w:rsid w:val="006A7CF7"/>
    <w:rsid w:val="006D0432"/>
    <w:rsid w:val="0071742E"/>
    <w:rsid w:val="007237F7"/>
    <w:rsid w:val="0074456E"/>
    <w:rsid w:val="00790FEF"/>
    <w:rsid w:val="007959BC"/>
    <w:rsid w:val="007A518F"/>
    <w:rsid w:val="00810C58"/>
    <w:rsid w:val="00847446"/>
    <w:rsid w:val="008823DC"/>
    <w:rsid w:val="008B34B6"/>
    <w:rsid w:val="00931670"/>
    <w:rsid w:val="009641CC"/>
    <w:rsid w:val="009A0870"/>
    <w:rsid w:val="009B03B5"/>
    <w:rsid w:val="009D5919"/>
    <w:rsid w:val="00A60749"/>
    <w:rsid w:val="00A71999"/>
    <w:rsid w:val="00AA2574"/>
    <w:rsid w:val="00AA4A62"/>
    <w:rsid w:val="00AA7913"/>
    <w:rsid w:val="00AD07F2"/>
    <w:rsid w:val="00B13A1B"/>
    <w:rsid w:val="00BB46B6"/>
    <w:rsid w:val="00BE04DF"/>
    <w:rsid w:val="00C45C07"/>
    <w:rsid w:val="00C56445"/>
    <w:rsid w:val="00CC1182"/>
    <w:rsid w:val="00CC146B"/>
    <w:rsid w:val="00CF0053"/>
    <w:rsid w:val="00CF1D9B"/>
    <w:rsid w:val="00D144C6"/>
    <w:rsid w:val="00D65F62"/>
    <w:rsid w:val="00EA1F6B"/>
    <w:rsid w:val="00EC06E4"/>
    <w:rsid w:val="00EC115C"/>
    <w:rsid w:val="00ED22FB"/>
    <w:rsid w:val="00F44A39"/>
    <w:rsid w:val="00F51246"/>
    <w:rsid w:val="00F8720F"/>
    <w:rsid w:val="00F91BE8"/>
    <w:rsid w:val="00FC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E8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D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7F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7F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40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4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37</cp:revision>
  <cp:lastPrinted>2015-05-24T17:29:00Z</cp:lastPrinted>
  <dcterms:created xsi:type="dcterms:W3CDTF">2015-05-18T09:37:00Z</dcterms:created>
  <dcterms:modified xsi:type="dcterms:W3CDTF">2015-05-24T18:14:00Z</dcterms:modified>
</cp:coreProperties>
</file>