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C4" w:rsidRDefault="00121FC4" w:rsidP="00121FC4">
      <w:pPr>
        <w:pStyle w:val="Tytu"/>
        <w:rPr>
          <w:sz w:val="28"/>
        </w:rPr>
      </w:pPr>
    </w:p>
    <w:p w:rsidR="00121FC4" w:rsidRDefault="00121FC4" w:rsidP="00121FC4">
      <w:pPr>
        <w:pStyle w:val="Tytu"/>
        <w:rPr>
          <w:sz w:val="28"/>
        </w:rPr>
      </w:pPr>
      <w:r>
        <w:rPr>
          <w:sz w:val="28"/>
        </w:rPr>
        <w:t>O g ł o s z e n i e</w:t>
      </w:r>
    </w:p>
    <w:p w:rsidR="00121FC4" w:rsidRDefault="00121FC4" w:rsidP="00121FC4">
      <w:pPr>
        <w:pStyle w:val="Tytu"/>
        <w:jc w:val="both"/>
      </w:pPr>
    </w:p>
    <w:p w:rsidR="00121FC4" w:rsidRDefault="00121FC4" w:rsidP="00121FC4">
      <w:pPr>
        <w:jc w:val="both"/>
        <w:rPr>
          <w:b/>
          <w:bCs/>
        </w:rPr>
      </w:pPr>
      <w:r>
        <w:rPr>
          <w:b/>
          <w:bCs/>
        </w:rPr>
        <w:t xml:space="preserve">Wójt Gminy Rząśnia </w:t>
      </w:r>
      <w:r>
        <w:t xml:space="preserve">ogłasza przetarg ustny nieograniczony w formie licytacji na </w:t>
      </w:r>
      <w:r>
        <w:rPr>
          <w:b/>
          <w:bCs/>
        </w:rPr>
        <w:t>sprzedaż taśmy staro użytecznej z linkami stalowymi nie frezowanej:</w:t>
      </w:r>
    </w:p>
    <w:p w:rsidR="00121FC4" w:rsidRDefault="00121FC4" w:rsidP="00121FC4">
      <w:pPr>
        <w:pStyle w:val="Tekstpodstawowy2"/>
        <w:numPr>
          <w:ilvl w:val="0"/>
          <w:numId w:val="1"/>
        </w:numPr>
      </w:pPr>
      <w:r>
        <w:t>Wielkość/ilość – 327,370 m</w:t>
      </w:r>
      <w:r>
        <w:rPr>
          <w:vertAlign w:val="superscript"/>
        </w:rPr>
        <w:t>2</w:t>
      </w:r>
      <w:r>
        <w:t xml:space="preserve"> w rolkach:</w:t>
      </w:r>
    </w:p>
    <w:p w:rsidR="00121FC4" w:rsidRDefault="00121FC4" w:rsidP="00121FC4">
      <w:pPr>
        <w:pStyle w:val="Tekstpodstawowy2"/>
        <w:ind w:left="720"/>
      </w:pPr>
      <w:r>
        <w:t>Nr 1 – 2250 m x 33 mb – grubość 25 mm</w:t>
      </w:r>
    </w:p>
    <w:p w:rsidR="00121FC4" w:rsidRDefault="00121FC4" w:rsidP="00121FC4">
      <w:pPr>
        <w:pStyle w:val="Tekstpodstawowy2"/>
      </w:pPr>
      <w:r>
        <w:tab/>
        <w:t>Nr 2 – 2250 m x 30 mb – grubość 25 mm</w:t>
      </w:r>
    </w:p>
    <w:p w:rsidR="00121FC4" w:rsidRDefault="00121FC4" w:rsidP="00121FC4">
      <w:pPr>
        <w:pStyle w:val="Tekstpodstawowy2"/>
        <w:ind w:firstLine="708"/>
      </w:pPr>
      <w:r>
        <w:t>Nr 3 – 2250 m x 27,5 mb – grubość 25 mm</w:t>
      </w:r>
    </w:p>
    <w:p w:rsidR="00121FC4" w:rsidRDefault="00121FC4" w:rsidP="00121FC4">
      <w:pPr>
        <w:pStyle w:val="Tekstpodstawowy2"/>
        <w:ind w:firstLine="708"/>
      </w:pPr>
      <w:r>
        <w:t>Nr 4 – 2250 m x 55 mb – grubość 25 mm</w:t>
      </w:r>
    </w:p>
    <w:p w:rsidR="00121FC4" w:rsidRDefault="00121FC4" w:rsidP="00121FC4">
      <w:pPr>
        <w:pStyle w:val="Tekstpodstawowy2"/>
        <w:numPr>
          <w:ilvl w:val="0"/>
          <w:numId w:val="1"/>
        </w:numPr>
      </w:pPr>
      <w:r>
        <w:t>Typ/model – WW-1 R II 5t 1814 A 97</w:t>
      </w:r>
    </w:p>
    <w:p w:rsidR="00121FC4" w:rsidRDefault="00121FC4" w:rsidP="00121FC4">
      <w:pPr>
        <w:pStyle w:val="Tekstpodstawowy2"/>
        <w:numPr>
          <w:ilvl w:val="0"/>
          <w:numId w:val="1"/>
        </w:numPr>
      </w:pPr>
      <w:r>
        <w:t>Rok zakupu – 2010</w:t>
      </w:r>
    </w:p>
    <w:p w:rsidR="00121FC4" w:rsidRDefault="00121FC4" w:rsidP="00121FC4">
      <w:pPr>
        <w:pStyle w:val="Tekstpodstawowy2"/>
        <w:numPr>
          <w:ilvl w:val="0"/>
          <w:numId w:val="1"/>
        </w:numPr>
      </w:pPr>
      <w:r>
        <w:t>Cena 1 m</w:t>
      </w:r>
      <w:r>
        <w:rPr>
          <w:vertAlign w:val="superscript"/>
        </w:rPr>
        <w:t>2</w:t>
      </w:r>
      <w:r>
        <w:t xml:space="preserve"> – 9,75 zł netto</w:t>
      </w:r>
    </w:p>
    <w:p w:rsidR="00121FC4" w:rsidRDefault="00121FC4" w:rsidP="00121FC4">
      <w:pPr>
        <w:jc w:val="both"/>
        <w:rPr>
          <w:b/>
          <w:bCs/>
        </w:rPr>
      </w:pPr>
    </w:p>
    <w:p w:rsidR="00121FC4" w:rsidRDefault="00121FC4" w:rsidP="00121FC4">
      <w:pPr>
        <w:pStyle w:val="Nagwek1"/>
        <w:jc w:val="center"/>
        <w:rPr>
          <w:b w:val="0"/>
          <w:bCs w:val="0"/>
          <w:u w:val="single"/>
        </w:rPr>
      </w:pPr>
      <w:r w:rsidRPr="0078109C">
        <w:rPr>
          <w:bCs w:val="0"/>
        </w:rPr>
        <w:t xml:space="preserve">Przetarg odbędzie się </w:t>
      </w:r>
      <w:r>
        <w:rPr>
          <w:bCs w:val="0"/>
          <w:u w:val="single"/>
        </w:rPr>
        <w:t>dnia 29.09</w:t>
      </w:r>
      <w:r w:rsidRPr="0078109C">
        <w:rPr>
          <w:bCs w:val="0"/>
          <w:u w:val="single"/>
        </w:rPr>
        <w:t xml:space="preserve">.2014 </w:t>
      </w:r>
      <w:proofErr w:type="spellStart"/>
      <w:r w:rsidRPr="0078109C">
        <w:rPr>
          <w:bCs w:val="0"/>
          <w:u w:val="single"/>
        </w:rPr>
        <w:t>r</w:t>
      </w:r>
      <w:proofErr w:type="spellEnd"/>
      <w:r w:rsidRPr="0078109C">
        <w:rPr>
          <w:bCs w:val="0"/>
          <w:u w:val="single"/>
        </w:rPr>
        <w:t>. o godzinie 10</w:t>
      </w:r>
      <w:r w:rsidRPr="0078109C">
        <w:rPr>
          <w:bCs w:val="0"/>
          <w:u w:val="single"/>
          <w:vertAlign w:val="superscript"/>
        </w:rPr>
        <w:t>00</w:t>
      </w:r>
      <w:r>
        <w:rPr>
          <w:bCs w:val="0"/>
          <w:u w:val="single"/>
        </w:rPr>
        <w:t xml:space="preserve"> w sali nr 15 (sala posiedzeń)</w:t>
      </w:r>
      <w:r w:rsidRPr="0078109C">
        <w:rPr>
          <w:bCs w:val="0"/>
          <w:u w:val="single"/>
        </w:rPr>
        <w:t xml:space="preserve"> Urzędu Gminy w Rząśni, ul. Kościuszki 16, 98-332 Rząśnia</w:t>
      </w:r>
      <w:r w:rsidRPr="0078109C">
        <w:rPr>
          <w:b w:val="0"/>
          <w:bCs w:val="0"/>
          <w:u w:val="single"/>
        </w:rPr>
        <w:t>.</w:t>
      </w:r>
    </w:p>
    <w:p w:rsidR="00121FC4" w:rsidRPr="0078109C" w:rsidRDefault="00121FC4" w:rsidP="00121FC4"/>
    <w:p w:rsidR="00121FC4" w:rsidRDefault="00121FC4" w:rsidP="00121FC4">
      <w:pPr>
        <w:jc w:val="both"/>
      </w:pPr>
      <w:r>
        <w:t xml:space="preserve">Cena wywoławcza netto – </w:t>
      </w:r>
      <w:r w:rsidRPr="00455A70">
        <w:rPr>
          <w:b/>
        </w:rPr>
        <w:t>3 191,85 zł</w:t>
      </w:r>
      <w:r>
        <w:t>.</w:t>
      </w:r>
    </w:p>
    <w:p w:rsidR="00121FC4" w:rsidRDefault="00121FC4" w:rsidP="00121FC4">
      <w:pPr>
        <w:jc w:val="both"/>
      </w:pPr>
      <w:r>
        <w:t>Do ceny uzyskanej w przetargu zostanie doliczony podatek VAT w obowiązującej stawce.</w:t>
      </w:r>
    </w:p>
    <w:p w:rsidR="00121FC4" w:rsidRDefault="00121FC4" w:rsidP="00121FC4">
      <w:pPr>
        <w:jc w:val="both"/>
      </w:pPr>
      <w:r>
        <w:t>Istnieje możliwość zapoznania się ze stanem technicznym przedmiotu przetargu w formie oględzin (teren przy Gimnazjum im. J. Kochanowskiego w Rząśni, ul. 1 Maja 37).</w:t>
      </w:r>
    </w:p>
    <w:p w:rsidR="00121FC4" w:rsidRDefault="00121FC4" w:rsidP="00121FC4">
      <w:pPr>
        <w:jc w:val="both"/>
      </w:pPr>
      <w:r>
        <w:t xml:space="preserve">Do udziału w przetargu mogą przystąpić uczestnicy, którzy wpłacą do dnia 25.09.2014 </w:t>
      </w:r>
      <w:proofErr w:type="spellStart"/>
      <w:r>
        <w:t>r</w:t>
      </w:r>
      <w:proofErr w:type="spellEnd"/>
      <w:r>
        <w:t xml:space="preserve">. wadium na konto Urzędu Gminy w Rząśni </w:t>
      </w:r>
      <w:r>
        <w:rPr>
          <w:b/>
        </w:rPr>
        <w:t xml:space="preserve">Bank Spółdzielczy w Kleszczowie O/Sulmierzyce Filia Rząśnia 89 8978 0008 0079 5300 2000 0040 </w:t>
      </w:r>
      <w:r>
        <w:t xml:space="preserve">w wysokości </w:t>
      </w:r>
      <w:r>
        <w:rPr>
          <w:b/>
          <w:bCs/>
        </w:rPr>
        <w:t>319,19 zł</w:t>
      </w:r>
      <w:r>
        <w:t xml:space="preserve"> (słownie: trzysta dziewiętnaście złotych 19/100).</w:t>
      </w:r>
    </w:p>
    <w:p w:rsidR="00121FC4" w:rsidRDefault="00121FC4" w:rsidP="00121FC4">
      <w:pPr>
        <w:jc w:val="both"/>
      </w:pPr>
      <w:r>
        <w:t xml:space="preserve">Z Regulaminem przetargu można zapoznać się w </w:t>
      </w:r>
      <w:proofErr w:type="spellStart"/>
      <w:r>
        <w:t>pok</w:t>
      </w:r>
      <w:proofErr w:type="spellEnd"/>
      <w:r>
        <w:t>. nr 1 Urzędu Gminy w Rząśni,                       na tablicy ogłoszeń Urzędu Gminy w Rząśni i stronie BIP (</w:t>
      </w:r>
      <w:hyperlink r:id="rId5" w:history="1">
        <w:r w:rsidRPr="00AD245B">
          <w:rPr>
            <w:rStyle w:val="Hipercze"/>
          </w:rPr>
          <w:t>www.rzasnia.eobip.gov.pl</w:t>
        </w:r>
      </w:hyperlink>
      <w:r>
        <w:t xml:space="preserve">). </w:t>
      </w:r>
    </w:p>
    <w:p w:rsidR="00121FC4" w:rsidRDefault="00121FC4" w:rsidP="00121FC4">
      <w:pPr>
        <w:jc w:val="both"/>
      </w:pPr>
      <w:r>
        <w:t xml:space="preserve">Informacje dotyczące przetargu można uzyskać w Urzędzie Gminy w Rząśni, </w:t>
      </w:r>
      <w:proofErr w:type="spellStart"/>
      <w:r>
        <w:t>pok</w:t>
      </w:r>
      <w:proofErr w:type="spellEnd"/>
      <w:r>
        <w:t xml:space="preserve">. nr 1 lub telefonicznie, nr tel. 44/6317122  w. 223 lub 226, 605 447 786. </w:t>
      </w:r>
    </w:p>
    <w:p w:rsidR="00121FC4" w:rsidRDefault="00121FC4" w:rsidP="00121FC4">
      <w:pPr>
        <w:jc w:val="both"/>
      </w:pPr>
    </w:p>
    <w:p w:rsidR="00121FC4" w:rsidRDefault="00121FC4" w:rsidP="00121FC4">
      <w:pPr>
        <w:jc w:val="both"/>
      </w:pPr>
      <w:r>
        <w:t xml:space="preserve">Rząśnia, dnia 12.09.2014 </w:t>
      </w:r>
      <w:proofErr w:type="spellStart"/>
      <w:r>
        <w:t>r</w:t>
      </w:r>
      <w:proofErr w:type="spellEnd"/>
      <w:r>
        <w:t>.</w:t>
      </w:r>
    </w:p>
    <w:p w:rsidR="009442EC" w:rsidRDefault="009442EC"/>
    <w:sectPr w:rsidR="009442EC" w:rsidSect="0094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7A16"/>
    <w:multiLevelType w:val="hybridMultilevel"/>
    <w:tmpl w:val="C366B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121FC4"/>
    <w:rsid w:val="00121FC4"/>
    <w:rsid w:val="003068FE"/>
    <w:rsid w:val="009442EC"/>
    <w:rsid w:val="00EE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FC4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F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21FC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21F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121FC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21FC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21F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asnia.eob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Rząśni</dc:creator>
  <cp:keywords/>
  <dc:description/>
  <cp:lastModifiedBy>Urząd Gminy w Rząśni</cp:lastModifiedBy>
  <cp:revision>1</cp:revision>
  <dcterms:created xsi:type="dcterms:W3CDTF">2014-09-12T11:45:00Z</dcterms:created>
  <dcterms:modified xsi:type="dcterms:W3CDTF">2014-09-12T11:46:00Z</dcterms:modified>
</cp:coreProperties>
</file>